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Look w:val="01E0"/>
      </w:tblPr>
      <w:tblGrid>
        <w:gridCol w:w="3528"/>
        <w:gridCol w:w="67"/>
        <w:gridCol w:w="3153"/>
        <w:gridCol w:w="380"/>
        <w:gridCol w:w="3048"/>
        <w:gridCol w:w="552"/>
      </w:tblGrid>
      <w:tr w:rsidR="005C1156" w:rsidTr="00FA0C3B">
        <w:trPr>
          <w:gridAfter w:val="1"/>
          <w:wAfter w:w="552" w:type="dxa"/>
        </w:trPr>
        <w:tc>
          <w:tcPr>
            <w:tcW w:w="3595" w:type="dxa"/>
            <w:gridSpan w:val="2"/>
          </w:tcPr>
          <w:p w:rsidR="005C1156" w:rsidRDefault="005C1156" w:rsidP="00FA0C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"ПОГОДЖЕНО" </w:t>
            </w:r>
          </w:p>
          <w:p w:rsidR="005C1156" w:rsidRDefault="005C1156" w:rsidP="00FA0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 ТОВ «Жашківська кінно спортивна школа»</w:t>
            </w:r>
          </w:p>
          <w:p w:rsidR="005C1156" w:rsidRDefault="005C1156" w:rsidP="00FA0C3B">
            <w:pPr>
              <w:rPr>
                <w:sz w:val="28"/>
                <w:szCs w:val="28"/>
                <w:lang w:val="uk-UA"/>
              </w:rPr>
            </w:pPr>
          </w:p>
          <w:p w:rsidR="005C1156" w:rsidRDefault="005C1156" w:rsidP="00FA0C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________М.В.Миколюк</w:t>
            </w:r>
          </w:p>
          <w:p w:rsidR="005C1156" w:rsidRDefault="005C1156" w:rsidP="00FA0C3B">
            <w:pPr>
              <w:rPr>
                <w:sz w:val="28"/>
                <w:szCs w:val="28"/>
                <w:lang w:val="uk-UA"/>
              </w:rPr>
            </w:pPr>
          </w:p>
          <w:p w:rsidR="005C1156" w:rsidRDefault="005C1156" w:rsidP="00FA0C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" 19 "  березня  201</w:t>
            </w:r>
            <w:r w:rsidRPr="00903D2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 xml:space="preserve"> р.</w:t>
            </w:r>
          </w:p>
          <w:p w:rsidR="005C1156" w:rsidRDefault="005C1156" w:rsidP="00FA0C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:rsidR="005C1156" w:rsidRDefault="005C1156" w:rsidP="00FA0C3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28" w:type="dxa"/>
            <w:gridSpan w:val="2"/>
          </w:tcPr>
          <w:p w:rsidR="005C1156" w:rsidRDefault="005C1156" w:rsidP="00FA0C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"ПОГОДЖЕНО" </w:t>
            </w:r>
          </w:p>
          <w:p w:rsidR="005C1156" w:rsidRDefault="005C1156" w:rsidP="00FA0C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Генеральний секретар Всеукраїнської  федерації кінного спорту </w:t>
            </w:r>
          </w:p>
          <w:p w:rsidR="005C1156" w:rsidRDefault="005C1156" w:rsidP="00FA0C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__________ В. А. Повзло </w:t>
            </w:r>
          </w:p>
          <w:p w:rsidR="005C1156" w:rsidRDefault="005C1156" w:rsidP="00FA0C3B">
            <w:pPr>
              <w:rPr>
                <w:sz w:val="28"/>
                <w:szCs w:val="28"/>
                <w:lang w:val="uk-UA"/>
              </w:rPr>
            </w:pPr>
          </w:p>
          <w:p w:rsidR="005C1156" w:rsidRDefault="005C1156" w:rsidP="00FA0C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"___"_________201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р.</w:t>
            </w:r>
          </w:p>
          <w:p w:rsidR="005C1156" w:rsidRDefault="005C1156" w:rsidP="00FA0C3B">
            <w:pPr>
              <w:rPr>
                <w:sz w:val="28"/>
                <w:szCs w:val="28"/>
                <w:lang w:val="uk-UA"/>
              </w:rPr>
            </w:pPr>
          </w:p>
        </w:tc>
      </w:tr>
      <w:tr w:rsidR="005C1156" w:rsidTr="00FA0C3B">
        <w:tc>
          <w:tcPr>
            <w:tcW w:w="3528" w:type="dxa"/>
          </w:tcPr>
          <w:p w:rsidR="005C1156" w:rsidRDefault="005C1156" w:rsidP="00FA0C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C1156" w:rsidRPr="006067EC" w:rsidRDefault="005C1156" w:rsidP="00FA0C3B">
            <w:pPr>
              <w:rPr>
                <w:color w:val="FFFFFF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gridSpan w:val="2"/>
          </w:tcPr>
          <w:p w:rsidR="005C1156" w:rsidRDefault="005C1156" w:rsidP="00FA0C3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C1156" w:rsidRPr="00E43E12" w:rsidRDefault="005C1156" w:rsidP="005C1156">
      <w:pPr>
        <w:pStyle w:val="a3"/>
        <w:ind w:left="-600" w:firstLine="1734"/>
        <w:rPr>
          <w:szCs w:val="28"/>
          <w:lang w:val="ru-RU"/>
        </w:rPr>
      </w:pPr>
    </w:p>
    <w:p w:rsidR="005C1156" w:rsidRPr="00E43E12" w:rsidRDefault="005C1156" w:rsidP="005C1156">
      <w:pPr>
        <w:pStyle w:val="a3"/>
        <w:ind w:firstLine="1134"/>
        <w:rPr>
          <w:szCs w:val="28"/>
          <w:lang w:val="ru-RU"/>
        </w:rPr>
      </w:pPr>
    </w:p>
    <w:tbl>
      <w:tblPr>
        <w:tblW w:w="0" w:type="auto"/>
        <w:tblLook w:val="00A0"/>
      </w:tblPr>
      <w:tblGrid>
        <w:gridCol w:w="9571"/>
      </w:tblGrid>
      <w:tr w:rsidR="005C1156" w:rsidRPr="00E43E12" w:rsidTr="00FA0C3B">
        <w:tc>
          <w:tcPr>
            <w:tcW w:w="9855" w:type="dxa"/>
          </w:tcPr>
          <w:p w:rsidR="005C1156" w:rsidRDefault="005C1156" w:rsidP="00FA0C3B">
            <w:pPr>
              <w:pStyle w:val="a3"/>
              <w:ind w:firstLine="1134"/>
              <w:jc w:val="left"/>
              <w:rPr>
                <w:szCs w:val="28"/>
              </w:rPr>
            </w:pPr>
            <w:r w:rsidRPr="008913DF">
              <w:rPr>
                <w:szCs w:val="28"/>
              </w:rPr>
              <w:t xml:space="preserve">                                         РЕГЛАМЕНТ</w:t>
            </w:r>
          </w:p>
          <w:p w:rsidR="005C1156" w:rsidRPr="008913DF" w:rsidRDefault="005C1156" w:rsidP="00FA0C3B">
            <w:pPr>
              <w:pStyle w:val="a3"/>
              <w:ind w:firstLine="1134"/>
              <w:jc w:val="left"/>
              <w:rPr>
                <w:szCs w:val="28"/>
              </w:rPr>
            </w:pPr>
            <w:r w:rsidRPr="008913DF">
              <w:rPr>
                <w:szCs w:val="28"/>
              </w:rPr>
              <w:t xml:space="preserve">проведення  </w:t>
            </w:r>
            <w:r>
              <w:rPr>
                <w:szCs w:val="28"/>
              </w:rPr>
              <w:t>в</w:t>
            </w:r>
            <w:r w:rsidRPr="008913DF">
              <w:rPr>
                <w:szCs w:val="28"/>
              </w:rPr>
              <w:t xml:space="preserve">ідкритих Всеукраїнських змагань з </w:t>
            </w:r>
            <w:r>
              <w:rPr>
                <w:szCs w:val="28"/>
              </w:rPr>
              <w:t>конкуру</w:t>
            </w:r>
          </w:p>
          <w:p w:rsidR="005C1156" w:rsidRPr="008913DF" w:rsidRDefault="005C1156" w:rsidP="00FA0C3B">
            <w:pPr>
              <w:pStyle w:val="a3"/>
              <w:rPr>
                <w:szCs w:val="28"/>
              </w:rPr>
            </w:pPr>
            <w:r w:rsidRPr="008913DF">
              <w:rPr>
                <w:szCs w:val="28"/>
              </w:rPr>
              <w:t>(діти,   юнаки,  дорослі)</w:t>
            </w:r>
          </w:p>
          <w:p w:rsidR="005C1156" w:rsidRPr="00E43E12" w:rsidRDefault="005C1156" w:rsidP="00FA0C3B">
            <w:pPr>
              <w:pStyle w:val="a3"/>
              <w:rPr>
                <w:b w:val="0"/>
                <w:szCs w:val="28"/>
                <w:lang w:val="ru-RU"/>
              </w:rPr>
            </w:pPr>
          </w:p>
        </w:tc>
      </w:tr>
    </w:tbl>
    <w:p w:rsidR="005C1156" w:rsidRPr="00E43E12" w:rsidRDefault="005C1156" w:rsidP="005C1156">
      <w:pPr>
        <w:pStyle w:val="a3"/>
        <w:ind w:firstLine="1134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en-US"/>
        </w:rPr>
        <w:t xml:space="preserve">                                               </w:t>
      </w:r>
      <w:r w:rsidRPr="00E43E12">
        <w:rPr>
          <w:b w:val="0"/>
          <w:szCs w:val="28"/>
          <w:lang w:val="ru-RU"/>
        </w:rPr>
        <w:t xml:space="preserve">І   </w:t>
      </w:r>
      <w:proofErr w:type="spellStart"/>
      <w:r w:rsidRPr="00E43E12">
        <w:rPr>
          <w:b w:val="0"/>
          <w:szCs w:val="28"/>
          <w:lang w:val="ru-RU"/>
        </w:rPr>
        <w:t>етап</w:t>
      </w:r>
      <w:proofErr w:type="spellEnd"/>
    </w:p>
    <w:p w:rsidR="005C1156" w:rsidRPr="000749F6" w:rsidRDefault="005C1156" w:rsidP="005C1156">
      <w:pPr>
        <w:pStyle w:val="a3"/>
        <w:rPr>
          <w:sz w:val="24"/>
          <w:szCs w:val="24"/>
        </w:rPr>
      </w:pPr>
    </w:p>
    <w:p w:rsidR="005C1156" w:rsidRPr="00E43E12" w:rsidRDefault="005C1156" w:rsidP="005C1156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jc w:val="center"/>
        <w:rPr>
          <w:b/>
          <w:sz w:val="28"/>
          <w:szCs w:val="28"/>
          <w:lang w:val="uk-UA"/>
        </w:rPr>
      </w:pPr>
      <w:r w:rsidRPr="00E43E12">
        <w:rPr>
          <w:b/>
          <w:sz w:val="28"/>
          <w:szCs w:val="28"/>
          <w:lang w:val="uk-UA"/>
        </w:rPr>
        <w:t>Ц</w:t>
      </w:r>
      <w:r>
        <w:rPr>
          <w:b/>
          <w:sz w:val="28"/>
          <w:szCs w:val="28"/>
          <w:lang w:val="uk-UA"/>
        </w:rPr>
        <w:t>ІЛІ І ЗАВДАННЯ</w:t>
      </w:r>
    </w:p>
    <w:p w:rsidR="005C1156" w:rsidRPr="00E43E12" w:rsidRDefault="005C1156" w:rsidP="005C1156">
      <w:pPr>
        <w:jc w:val="center"/>
        <w:rPr>
          <w:b/>
          <w:sz w:val="28"/>
          <w:szCs w:val="28"/>
          <w:lang w:val="uk-UA"/>
        </w:rPr>
      </w:pPr>
    </w:p>
    <w:p w:rsidR="005C1156" w:rsidRPr="000E615D" w:rsidRDefault="005C1156" w:rsidP="005C1156">
      <w:pPr>
        <w:ind w:left="567" w:firstLine="568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 xml:space="preserve">Змагання проводяться з ціллю подальшого сприяння розвитку кінного спорту в Україні, як олімпійського виду спорту, та 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і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ви</w:t>
      </w:r>
      <w:r w:rsidRPr="000E615D">
        <w:rPr>
          <w:spacing w:val="-2"/>
          <w:sz w:val="28"/>
          <w:szCs w:val="28"/>
          <w:lang w:val="uk-UA"/>
        </w:rPr>
        <w:t>щ</w:t>
      </w:r>
      <w:r w:rsidRPr="000E615D">
        <w:rPr>
          <w:sz w:val="28"/>
          <w:szCs w:val="28"/>
          <w:lang w:val="uk-UA"/>
        </w:rPr>
        <w:t>е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 xml:space="preserve">я </w:t>
      </w:r>
      <w:r w:rsidRPr="000E615D">
        <w:rPr>
          <w:spacing w:val="-3"/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pacing w:val="1"/>
          <w:sz w:val="28"/>
          <w:szCs w:val="28"/>
          <w:lang w:val="uk-UA"/>
        </w:rPr>
        <w:t>и</w:t>
      </w:r>
      <w:r w:rsidRPr="000E615D">
        <w:rPr>
          <w:sz w:val="28"/>
          <w:szCs w:val="28"/>
          <w:lang w:val="uk-UA"/>
        </w:rPr>
        <w:t>вної м</w:t>
      </w:r>
      <w:r w:rsidRPr="000E615D">
        <w:rPr>
          <w:spacing w:val="-3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й</w:t>
      </w:r>
      <w:r w:rsidRPr="000E615D">
        <w:rPr>
          <w:sz w:val="28"/>
          <w:szCs w:val="28"/>
          <w:lang w:val="uk-UA"/>
        </w:rPr>
        <w:t>ст</w:t>
      </w:r>
      <w:r w:rsidRPr="000E615D">
        <w:rPr>
          <w:spacing w:val="-3"/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z w:val="28"/>
          <w:szCs w:val="28"/>
          <w:lang w:val="uk-UA"/>
        </w:rPr>
        <w:t>і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-1"/>
          <w:sz w:val="28"/>
          <w:szCs w:val="28"/>
          <w:lang w:val="uk-UA"/>
        </w:rPr>
        <w:t>ї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сь</w:t>
      </w:r>
      <w:r w:rsidRPr="000E615D">
        <w:rPr>
          <w:spacing w:val="-3"/>
          <w:sz w:val="28"/>
          <w:szCs w:val="28"/>
          <w:lang w:val="uk-UA"/>
        </w:rPr>
        <w:t>к</w:t>
      </w:r>
      <w:r w:rsidRPr="000E615D">
        <w:rPr>
          <w:spacing w:val="-1"/>
          <w:sz w:val="28"/>
          <w:szCs w:val="28"/>
          <w:lang w:val="uk-UA"/>
        </w:rPr>
        <w:t>и</w:t>
      </w:r>
      <w:r w:rsidRPr="000E615D">
        <w:rPr>
          <w:sz w:val="28"/>
          <w:szCs w:val="28"/>
          <w:lang w:val="uk-UA"/>
        </w:rPr>
        <w:t>х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-2"/>
          <w:sz w:val="28"/>
          <w:szCs w:val="28"/>
          <w:lang w:val="uk-UA"/>
        </w:rPr>
        <w:t>п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тсм</w:t>
      </w:r>
      <w:r w:rsidRPr="000E615D">
        <w:rPr>
          <w:spacing w:val="-3"/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ні</w:t>
      </w:r>
      <w:r w:rsidRPr="000E615D">
        <w:rPr>
          <w:spacing w:val="-3"/>
          <w:sz w:val="28"/>
          <w:szCs w:val="28"/>
          <w:lang w:val="uk-UA"/>
        </w:rPr>
        <w:t>в</w:t>
      </w:r>
      <w:r w:rsidRPr="000E615D">
        <w:rPr>
          <w:sz w:val="28"/>
          <w:szCs w:val="28"/>
          <w:lang w:val="uk-UA"/>
        </w:rPr>
        <w:t>.</w:t>
      </w:r>
    </w:p>
    <w:p w:rsidR="005C1156" w:rsidRPr="000E615D" w:rsidRDefault="005C1156" w:rsidP="005C1156">
      <w:pPr>
        <w:ind w:right="-185" w:firstLine="708"/>
        <w:rPr>
          <w:sz w:val="28"/>
          <w:szCs w:val="28"/>
          <w:lang w:val="uk-UA"/>
        </w:rPr>
      </w:pPr>
      <w:r w:rsidRPr="000E615D">
        <w:rPr>
          <w:b/>
          <w:bCs/>
          <w:sz w:val="28"/>
          <w:szCs w:val="28"/>
          <w:lang w:val="uk-UA"/>
        </w:rPr>
        <w:t xml:space="preserve">     </w:t>
      </w:r>
      <w:r w:rsidRPr="000E615D">
        <w:rPr>
          <w:bCs/>
          <w:sz w:val="28"/>
          <w:szCs w:val="28"/>
          <w:lang w:val="uk-UA"/>
        </w:rPr>
        <w:t>Завдання змагання</w:t>
      </w:r>
      <w:r w:rsidRPr="000E615D">
        <w:rPr>
          <w:sz w:val="28"/>
          <w:szCs w:val="28"/>
          <w:lang w:val="uk-UA"/>
        </w:rPr>
        <w:t>:</w:t>
      </w:r>
    </w:p>
    <w:p w:rsidR="005C1156" w:rsidRPr="000E615D" w:rsidRDefault="005C1156" w:rsidP="005C1156">
      <w:pPr>
        <w:ind w:right="-185" w:firstLine="708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 xml:space="preserve">    -    підготовка спортсменів</w:t>
      </w:r>
      <w:r>
        <w:rPr>
          <w:sz w:val="28"/>
          <w:szCs w:val="28"/>
          <w:lang w:val="uk-UA"/>
        </w:rPr>
        <w:t xml:space="preserve"> до основних стартів сезону 2015</w:t>
      </w:r>
      <w:r w:rsidRPr="000E615D">
        <w:rPr>
          <w:sz w:val="28"/>
          <w:szCs w:val="28"/>
          <w:lang w:val="uk-UA"/>
        </w:rPr>
        <w:t xml:space="preserve"> року;</w:t>
      </w:r>
    </w:p>
    <w:p w:rsidR="005C1156" w:rsidRPr="000E615D" w:rsidRDefault="005C1156" w:rsidP="005C1156">
      <w:pPr>
        <w:widowControl w:val="0"/>
        <w:tabs>
          <w:tab w:val="left" w:pos="1360"/>
        </w:tabs>
        <w:autoSpaceDE w:val="0"/>
        <w:autoSpaceDN w:val="0"/>
        <w:adjustRightInd w:val="0"/>
        <w:spacing w:line="322" w:lineRule="exact"/>
        <w:ind w:left="1012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-</w:t>
      </w:r>
      <w:r w:rsidRPr="000E615D">
        <w:rPr>
          <w:sz w:val="28"/>
          <w:szCs w:val="28"/>
          <w:lang w:val="uk-UA"/>
        </w:rPr>
        <w:tab/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ал</w:t>
      </w:r>
      <w:r w:rsidRPr="000E615D">
        <w:rPr>
          <w:spacing w:val="-2"/>
          <w:sz w:val="28"/>
          <w:szCs w:val="28"/>
          <w:lang w:val="uk-UA"/>
        </w:rPr>
        <w:t>ь</w:t>
      </w:r>
      <w:r w:rsidRPr="000E615D">
        <w:rPr>
          <w:sz w:val="28"/>
          <w:szCs w:val="28"/>
          <w:lang w:val="uk-UA"/>
        </w:rPr>
        <w:t>ш</w:t>
      </w:r>
      <w:r w:rsidRPr="000E615D">
        <w:rPr>
          <w:spacing w:val="-1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pacing w:val="-2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pacing w:val="-1"/>
          <w:sz w:val="28"/>
          <w:szCs w:val="28"/>
          <w:lang w:val="uk-UA"/>
        </w:rPr>
        <w:t>л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1"/>
          <w:sz w:val="28"/>
          <w:szCs w:val="28"/>
          <w:lang w:val="uk-UA"/>
        </w:rPr>
        <w:t>ри</w:t>
      </w:r>
      <w:r w:rsidRPr="000E615D">
        <w:rPr>
          <w:sz w:val="28"/>
          <w:szCs w:val="28"/>
          <w:lang w:val="uk-UA"/>
        </w:rPr>
        <w:t>за</w:t>
      </w:r>
      <w:r w:rsidRPr="000E615D">
        <w:rPr>
          <w:spacing w:val="-2"/>
          <w:sz w:val="28"/>
          <w:szCs w:val="28"/>
          <w:lang w:val="uk-UA"/>
        </w:rPr>
        <w:t>ц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>т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-3"/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>р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з</w:t>
      </w:r>
      <w:r w:rsidRPr="000E615D">
        <w:rPr>
          <w:spacing w:val="-1"/>
          <w:sz w:val="28"/>
          <w:szCs w:val="28"/>
          <w:lang w:val="uk-UA"/>
        </w:rPr>
        <w:t>в</w:t>
      </w:r>
      <w:r w:rsidRPr="000E615D">
        <w:rPr>
          <w:spacing w:val="1"/>
          <w:sz w:val="28"/>
          <w:szCs w:val="28"/>
          <w:lang w:val="uk-UA"/>
        </w:rPr>
        <w:t>ит</w:t>
      </w:r>
      <w:r w:rsidRPr="000E615D">
        <w:rPr>
          <w:sz w:val="28"/>
          <w:szCs w:val="28"/>
          <w:lang w:val="uk-UA"/>
        </w:rPr>
        <w:t>ок</w:t>
      </w:r>
      <w:r w:rsidRPr="000E615D">
        <w:rPr>
          <w:spacing w:val="-3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-1"/>
          <w:sz w:val="28"/>
          <w:szCs w:val="28"/>
          <w:lang w:val="uk-UA"/>
        </w:rPr>
        <w:t>і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2"/>
          <w:sz w:val="28"/>
          <w:szCs w:val="28"/>
          <w:lang w:val="uk-UA"/>
        </w:rPr>
        <w:t>г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-2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ту</w:t>
      </w:r>
      <w:r w:rsidRPr="000E615D">
        <w:rPr>
          <w:spacing w:val="-4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в</w:t>
      </w:r>
      <w:r w:rsidRPr="000E615D">
        <w:rPr>
          <w:spacing w:val="-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Ук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ї</w:t>
      </w:r>
      <w:r w:rsidRPr="000E615D">
        <w:rPr>
          <w:spacing w:val="5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і;</w:t>
      </w:r>
    </w:p>
    <w:p w:rsidR="005C1156" w:rsidRPr="000E615D" w:rsidRDefault="005C1156" w:rsidP="005C1156">
      <w:pPr>
        <w:widowControl w:val="0"/>
        <w:tabs>
          <w:tab w:val="left" w:pos="1360"/>
        </w:tabs>
        <w:autoSpaceDE w:val="0"/>
        <w:autoSpaceDN w:val="0"/>
        <w:adjustRightInd w:val="0"/>
        <w:spacing w:line="322" w:lineRule="exact"/>
        <w:ind w:left="1012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-</w:t>
      </w:r>
      <w:r w:rsidRPr="000E615D">
        <w:rPr>
          <w:sz w:val="28"/>
          <w:szCs w:val="28"/>
          <w:lang w:val="uk-UA"/>
        </w:rPr>
        <w:tab/>
      </w:r>
      <w:r w:rsidRPr="000E615D">
        <w:rPr>
          <w:spacing w:val="-1"/>
          <w:sz w:val="28"/>
          <w:szCs w:val="28"/>
          <w:lang w:val="uk-UA"/>
        </w:rPr>
        <w:t>з</w:t>
      </w:r>
      <w:r w:rsidRPr="000E615D">
        <w:rPr>
          <w:sz w:val="28"/>
          <w:szCs w:val="28"/>
          <w:lang w:val="uk-UA"/>
        </w:rPr>
        <w:t>ал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z w:val="28"/>
          <w:szCs w:val="28"/>
          <w:lang w:val="uk-UA"/>
        </w:rPr>
        <w:t>че</w:t>
      </w:r>
      <w:r w:rsidRPr="000E615D">
        <w:rPr>
          <w:spacing w:val="1"/>
          <w:sz w:val="28"/>
          <w:szCs w:val="28"/>
          <w:lang w:val="uk-UA"/>
        </w:rPr>
        <w:t>нн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-2"/>
          <w:sz w:val="28"/>
          <w:szCs w:val="28"/>
          <w:lang w:val="uk-UA"/>
        </w:rPr>
        <w:t xml:space="preserve"> широких верств </w:t>
      </w:r>
      <w:r w:rsidRPr="000E615D">
        <w:rPr>
          <w:sz w:val="28"/>
          <w:szCs w:val="28"/>
          <w:lang w:val="uk-UA"/>
        </w:rPr>
        <w:t>насел</w:t>
      </w:r>
      <w:r w:rsidRPr="000E615D">
        <w:rPr>
          <w:spacing w:val="-3"/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нн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-2"/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>з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-2"/>
          <w:sz w:val="28"/>
          <w:szCs w:val="28"/>
          <w:lang w:val="uk-UA"/>
        </w:rPr>
        <w:t>т</w:t>
      </w:r>
      <w:r w:rsidRPr="000E615D">
        <w:rPr>
          <w:sz w:val="28"/>
          <w:szCs w:val="28"/>
          <w:lang w:val="uk-UA"/>
        </w:rPr>
        <w:t>ь кінним с</w:t>
      </w:r>
      <w:r w:rsidRPr="000E615D">
        <w:rPr>
          <w:spacing w:val="-2"/>
          <w:sz w:val="28"/>
          <w:szCs w:val="28"/>
          <w:lang w:val="uk-UA"/>
        </w:rPr>
        <w:t>п</w:t>
      </w:r>
      <w:r w:rsidRPr="000E615D">
        <w:rPr>
          <w:spacing w:val="1"/>
          <w:sz w:val="28"/>
          <w:szCs w:val="28"/>
          <w:lang w:val="uk-UA"/>
        </w:rPr>
        <w:t>ор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3"/>
          <w:sz w:val="28"/>
          <w:szCs w:val="28"/>
          <w:lang w:val="uk-UA"/>
        </w:rPr>
        <w:t>м</w:t>
      </w:r>
      <w:r w:rsidRPr="000E615D">
        <w:rPr>
          <w:sz w:val="28"/>
          <w:szCs w:val="28"/>
          <w:lang w:val="uk-UA"/>
        </w:rPr>
        <w:t>;</w:t>
      </w:r>
    </w:p>
    <w:p w:rsidR="005C1156" w:rsidRPr="000E615D" w:rsidRDefault="005C1156" w:rsidP="005C1156">
      <w:pPr>
        <w:widowControl w:val="0"/>
        <w:tabs>
          <w:tab w:val="left" w:pos="1360"/>
        </w:tabs>
        <w:autoSpaceDE w:val="0"/>
        <w:autoSpaceDN w:val="0"/>
        <w:adjustRightInd w:val="0"/>
        <w:spacing w:before="3" w:line="322" w:lineRule="exact"/>
        <w:ind w:left="1372" w:right="1355" w:hanging="360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-</w:t>
      </w:r>
      <w:r w:rsidRPr="000E615D">
        <w:rPr>
          <w:sz w:val="28"/>
          <w:szCs w:val="28"/>
          <w:lang w:val="uk-UA"/>
        </w:rPr>
        <w:tab/>
      </w:r>
      <w:r w:rsidRPr="000E615D">
        <w:rPr>
          <w:spacing w:val="1"/>
          <w:sz w:val="28"/>
          <w:szCs w:val="28"/>
          <w:lang w:val="uk-UA"/>
        </w:rPr>
        <w:t>пропаганда здорового способу життя</w:t>
      </w:r>
      <w:r w:rsidRPr="000E615D">
        <w:rPr>
          <w:sz w:val="28"/>
          <w:szCs w:val="28"/>
          <w:lang w:val="uk-UA"/>
        </w:rPr>
        <w:t>.</w:t>
      </w:r>
    </w:p>
    <w:p w:rsidR="005C1156" w:rsidRPr="000749F6" w:rsidRDefault="005C1156" w:rsidP="005C1156">
      <w:pPr>
        <w:jc w:val="both"/>
        <w:rPr>
          <w:lang w:val="uk-UA"/>
        </w:rPr>
      </w:pPr>
    </w:p>
    <w:p w:rsidR="005C1156" w:rsidRPr="000749F6" w:rsidRDefault="005C1156" w:rsidP="005C1156">
      <w:pPr>
        <w:rPr>
          <w:b/>
        </w:rPr>
      </w:pPr>
    </w:p>
    <w:p w:rsidR="005C1156" w:rsidRPr="000749F6" w:rsidRDefault="005C1156" w:rsidP="005C1156">
      <w:pPr>
        <w:jc w:val="center"/>
        <w:rPr>
          <w:b/>
          <w:lang w:val="uk-UA"/>
        </w:rPr>
      </w:pPr>
    </w:p>
    <w:p w:rsidR="005C1156" w:rsidRPr="00E43E12" w:rsidRDefault="005C1156" w:rsidP="005C1156">
      <w:pPr>
        <w:jc w:val="center"/>
        <w:rPr>
          <w:b/>
          <w:sz w:val="28"/>
          <w:szCs w:val="28"/>
          <w:lang w:val="uk-UA"/>
        </w:rPr>
      </w:pPr>
      <w:r w:rsidRPr="00E43E12">
        <w:rPr>
          <w:b/>
          <w:sz w:val="28"/>
          <w:szCs w:val="28"/>
          <w:lang w:val="uk-UA"/>
        </w:rPr>
        <w:t>2. СТРОКИ ТА МІСЦЕ ПРОВЕДЕННЯ</w:t>
      </w:r>
    </w:p>
    <w:p w:rsidR="005C1156" w:rsidRPr="000749F6" w:rsidRDefault="005C1156" w:rsidP="005C1156">
      <w:pPr>
        <w:jc w:val="center"/>
        <w:rPr>
          <w:b/>
          <w:lang w:val="uk-UA"/>
        </w:rPr>
      </w:pPr>
    </w:p>
    <w:p w:rsidR="005C1156" w:rsidRPr="000E615D" w:rsidRDefault="005C1156" w:rsidP="005C1156">
      <w:pPr>
        <w:pStyle w:val="21"/>
        <w:ind w:firstLine="708"/>
        <w:jc w:val="both"/>
        <w:rPr>
          <w:rStyle w:val="st"/>
          <w:b w:val="0"/>
          <w:i w:val="0"/>
          <w:sz w:val="28"/>
          <w:szCs w:val="28"/>
          <w:lang w:val="uk-UA"/>
        </w:rPr>
      </w:pPr>
      <w:r w:rsidRPr="000E615D">
        <w:rPr>
          <w:b w:val="0"/>
          <w:i w:val="0"/>
          <w:sz w:val="28"/>
          <w:szCs w:val="28"/>
          <w:lang w:val="uk-UA"/>
        </w:rPr>
        <w:t xml:space="preserve">Змагання проводяться з </w:t>
      </w:r>
      <w:r>
        <w:rPr>
          <w:b w:val="0"/>
          <w:i w:val="0"/>
          <w:sz w:val="28"/>
          <w:szCs w:val="28"/>
          <w:lang w:val="uk-UA"/>
        </w:rPr>
        <w:t xml:space="preserve">26 по 29  березня </w:t>
      </w:r>
      <w:r w:rsidRPr="000E615D">
        <w:rPr>
          <w:b w:val="0"/>
          <w:i w:val="0"/>
          <w:sz w:val="28"/>
          <w:szCs w:val="28"/>
          <w:lang w:val="uk-UA"/>
        </w:rPr>
        <w:t xml:space="preserve"> 201</w:t>
      </w:r>
      <w:r>
        <w:rPr>
          <w:b w:val="0"/>
          <w:i w:val="0"/>
          <w:sz w:val="28"/>
          <w:szCs w:val="28"/>
          <w:lang w:val="uk-UA"/>
        </w:rPr>
        <w:t>5</w:t>
      </w:r>
      <w:r w:rsidRPr="000E615D">
        <w:rPr>
          <w:b w:val="0"/>
          <w:i w:val="0"/>
          <w:color w:val="FFFFFF"/>
          <w:sz w:val="28"/>
          <w:szCs w:val="28"/>
          <w:lang w:val="uk-UA"/>
        </w:rPr>
        <w:t xml:space="preserve"> </w:t>
      </w:r>
      <w:r w:rsidRPr="000E615D">
        <w:rPr>
          <w:b w:val="0"/>
          <w:i w:val="0"/>
          <w:sz w:val="28"/>
          <w:szCs w:val="28"/>
          <w:lang w:val="uk-UA"/>
        </w:rPr>
        <w:t>року у</w:t>
      </w:r>
      <w:r w:rsidRPr="000E615D">
        <w:rPr>
          <w:b w:val="0"/>
          <w:i w:val="0"/>
          <w:sz w:val="28"/>
          <w:szCs w:val="28"/>
        </w:rPr>
        <w:t xml:space="preserve"> </w:t>
      </w:r>
      <w:r w:rsidRPr="000E615D">
        <w:rPr>
          <w:b w:val="0"/>
          <w:i w:val="0"/>
          <w:sz w:val="28"/>
          <w:szCs w:val="28"/>
          <w:lang w:val="uk-UA"/>
        </w:rPr>
        <w:t>м</w:t>
      </w:r>
      <w:r w:rsidRPr="000E615D">
        <w:rPr>
          <w:b w:val="0"/>
          <w:i w:val="0"/>
          <w:sz w:val="28"/>
          <w:szCs w:val="28"/>
        </w:rPr>
        <w:t>.</w:t>
      </w:r>
      <w:r w:rsidRPr="000E615D">
        <w:rPr>
          <w:b w:val="0"/>
          <w:i w:val="0"/>
          <w:sz w:val="28"/>
          <w:szCs w:val="28"/>
          <w:lang w:val="uk-UA"/>
        </w:rPr>
        <w:t xml:space="preserve"> Жашків (Черка</w:t>
      </w:r>
      <w:proofErr w:type="spellStart"/>
      <w:r w:rsidRPr="000E615D">
        <w:rPr>
          <w:b w:val="0"/>
          <w:i w:val="0"/>
          <w:sz w:val="28"/>
          <w:szCs w:val="28"/>
        </w:rPr>
        <w:t>ська</w:t>
      </w:r>
      <w:proofErr w:type="spellEnd"/>
      <w:r w:rsidRPr="000E615D">
        <w:rPr>
          <w:b w:val="0"/>
          <w:i w:val="0"/>
          <w:sz w:val="28"/>
          <w:szCs w:val="28"/>
        </w:rPr>
        <w:t xml:space="preserve"> обл.,</w:t>
      </w:r>
      <w:r w:rsidRPr="000E615D">
        <w:rPr>
          <w:b w:val="0"/>
          <w:i w:val="0"/>
          <w:sz w:val="28"/>
          <w:szCs w:val="28"/>
          <w:lang w:val="uk-UA"/>
        </w:rPr>
        <w:t>)</w:t>
      </w:r>
      <w:r w:rsidRPr="000E615D">
        <w:rPr>
          <w:b w:val="0"/>
          <w:i w:val="0"/>
          <w:sz w:val="28"/>
          <w:szCs w:val="28"/>
        </w:rPr>
        <w:t xml:space="preserve"> </w:t>
      </w:r>
      <w:r w:rsidRPr="000E615D">
        <w:rPr>
          <w:rStyle w:val="st"/>
          <w:b w:val="0"/>
          <w:i w:val="0"/>
          <w:sz w:val="28"/>
          <w:szCs w:val="28"/>
        </w:rPr>
        <w:t>на</w:t>
      </w:r>
      <w:r w:rsidRPr="000E615D">
        <w:rPr>
          <w:lang w:val="uk-UA"/>
        </w:rPr>
        <w:t xml:space="preserve"> </w:t>
      </w:r>
      <w:r w:rsidRPr="000E615D">
        <w:rPr>
          <w:rStyle w:val="st"/>
          <w:b w:val="0"/>
          <w:i w:val="0"/>
          <w:sz w:val="28"/>
          <w:szCs w:val="28"/>
          <w:lang w:val="uk-UA"/>
        </w:rPr>
        <w:t>базі</w:t>
      </w:r>
      <w:r>
        <w:rPr>
          <w:rStyle w:val="st"/>
          <w:b w:val="0"/>
          <w:i w:val="0"/>
          <w:sz w:val="28"/>
          <w:szCs w:val="28"/>
          <w:lang w:val="uk-UA"/>
        </w:rPr>
        <w:t xml:space="preserve">  </w:t>
      </w:r>
      <w:proofErr w:type="gramStart"/>
      <w:r>
        <w:rPr>
          <w:rStyle w:val="st"/>
          <w:b w:val="0"/>
          <w:i w:val="0"/>
          <w:sz w:val="28"/>
          <w:szCs w:val="28"/>
          <w:lang w:val="uk-UA"/>
        </w:rPr>
        <w:t>ТОВ</w:t>
      </w:r>
      <w:proofErr w:type="gramEnd"/>
      <w:r>
        <w:rPr>
          <w:rStyle w:val="st"/>
          <w:b w:val="0"/>
          <w:i w:val="0"/>
          <w:sz w:val="28"/>
          <w:szCs w:val="28"/>
          <w:lang w:val="uk-UA"/>
        </w:rPr>
        <w:t xml:space="preserve"> «</w:t>
      </w:r>
      <w:r w:rsidRPr="000E615D">
        <w:rPr>
          <w:rStyle w:val="st"/>
          <w:b w:val="0"/>
          <w:i w:val="0"/>
          <w:sz w:val="28"/>
          <w:szCs w:val="28"/>
          <w:lang w:val="uk-UA"/>
        </w:rPr>
        <w:t xml:space="preserve"> Ж</w:t>
      </w:r>
      <w:r>
        <w:rPr>
          <w:rStyle w:val="st"/>
          <w:b w:val="0"/>
          <w:i w:val="0"/>
          <w:sz w:val="28"/>
          <w:szCs w:val="28"/>
          <w:lang w:val="uk-UA"/>
        </w:rPr>
        <w:t>ашківська</w:t>
      </w:r>
      <w:r w:rsidRPr="000E615D">
        <w:rPr>
          <w:rStyle w:val="st"/>
          <w:b w:val="0"/>
          <w:i w:val="0"/>
          <w:sz w:val="28"/>
          <w:szCs w:val="28"/>
          <w:lang w:val="uk-UA"/>
        </w:rPr>
        <w:t xml:space="preserve"> кінно</w:t>
      </w:r>
      <w:r>
        <w:rPr>
          <w:rStyle w:val="st"/>
          <w:b w:val="0"/>
          <w:i w:val="0"/>
          <w:sz w:val="28"/>
          <w:szCs w:val="28"/>
          <w:lang w:val="uk-UA"/>
        </w:rPr>
        <w:t xml:space="preserve"> спортивна  школа»</w:t>
      </w:r>
    </w:p>
    <w:p w:rsidR="005C1156" w:rsidRPr="000E615D" w:rsidRDefault="005C1156" w:rsidP="005C1156">
      <w:pPr>
        <w:pStyle w:val="21"/>
        <w:ind w:firstLine="708"/>
        <w:jc w:val="both"/>
        <w:rPr>
          <w:b w:val="0"/>
          <w:i w:val="0"/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 xml:space="preserve"> </w:t>
      </w:r>
      <w:r>
        <w:rPr>
          <w:b w:val="0"/>
          <w:i w:val="0"/>
          <w:sz w:val="28"/>
          <w:szCs w:val="28"/>
          <w:lang w:val="uk-UA"/>
        </w:rPr>
        <w:t>2</w:t>
      </w:r>
      <w:r w:rsidRPr="007704F0">
        <w:rPr>
          <w:b w:val="0"/>
          <w:i w:val="0"/>
          <w:sz w:val="28"/>
          <w:szCs w:val="28"/>
        </w:rPr>
        <w:t>6</w:t>
      </w:r>
      <w:r>
        <w:rPr>
          <w:b w:val="0"/>
          <w:i w:val="0"/>
          <w:sz w:val="28"/>
          <w:szCs w:val="28"/>
          <w:lang w:val="uk-UA"/>
        </w:rPr>
        <w:t xml:space="preserve"> березня </w:t>
      </w:r>
      <w:r w:rsidRPr="000E615D">
        <w:rPr>
          <w:lang w:val="uk-UA"/>
        </w:rPr>
        <w:t xml:space="preserve"> - </w:t>
      </w:r>
      <w:r w:rsidRPr="000E615D">
        <w:rPr>
          <w:rFonts w:eastAsia="Times New Roman"/>
          <w:b w:val="0"/>
          <w:i w:val="0"/>
          <w:sz w:val="28"/>
          <w:szCs w:val="28"/>
          <w:lang w:val="uk-UA" w:eastAsia="ru-RU"/>
        </w:rPr>
        <w:t>приїзд делегацій та мандатна комісія;</w:t>
      </w:r>
      <w:r w:rsidRPr="000E615D">
        <w:rPr>
          <w:lang w:val="uk-UA"/>
        </w:rPr>
        <w:t xml:space="preserve"> </w:t>
      </w:r>
    </w:p>
    <w:p w:rsidR="005C1156" w:rsidRDefault="005C1156" w:rsidP="005C1156">
      <w:pPr>
        <w:ind w:firstLine="708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 березня</w:t>
      </w:r>
      <w:r w:rsidRPr="000E615D">
        <w:rPr>
          <w:sz w:val="28"/>
          <w:szCs w:val="28"/>
        </w:rPr>
        <w:t xml:space="preserve"> </w:t>
      </w:r>
      <w:r w:rsidRPr="000E615D">
        <w:rPr>
          <w:sz w:val="28"/>
          <w:szCs w:val="28"/>
          <w:lang w:val="uk-UA"/>
        </w:rPr>
        <w:t xml:space="preserve">- змагання з </w:t>
      </w:r>
      <w:r>
        <w:rPr>
          <w:sz w:val="28"/>
          <w:szCs w:val="28"/>
          <w:lang w:val="uk-UA"/>
        </w:rPr>
        <w:t>конкуру .</w:t>
      </w:r>
    </w:p>
    <w:p w:rsidR="005C1156" w:rsidRPr="004C19D5" w:rsidRDefault="005C1156" w:rsidP="005C1156">
      <w:pPr>
        <w:ind w:firstLine="708"/>
        <w:jc w:val="both"/>
        <w:rPr>
          <w:lang w:val="uk-UA"/>
        </w:rPr>
      </w:pPr>
    </w:p>
    <w:p w:rsidR="005C1156" w:rsidRPr="00E43E12" w:rsidRDefault="005C1156" w:rsidP="005C1156">
      <w:pPr>
        <w:pStyle w:val="a3"/>
        <w:jc w:val="left"/>
        <w:rPr>
          <w:szCs w:val="28"/>
          <w:lang w:val="ru-RU"/>
        </w:rPr>
      </w:pPr>
    </w:p>
    <w:p w:rsidR="005C1156" w:rsidRDefault="005C1156" w:rsidP="005C1156">
      <w:pPr>
        <w:pStyle w:val="21"/>
        <w:rPr>
          <w:i w:val="0"/>
          <w:sz w:val="28"/>
          <w:szCs w:val="28"/>
          <w:lang w:val="uk-UA"/>
        </w:rPr>
      </w:pPr>
      <w:r>
        <w:rPr>
          <w:spacing w:val="-2"/>
          <w:lang w:val="uk-UA"/>
        </w:rPr>
        <w:t xml:space="preserve">   </w:t>
      </w:r>
      <w:r w:rsidRPr="000E615D">
        <w:rPr>
          <w:sz w:val="28"/>
          <w:szCs w:val="28"/>
          <w:lang w:val="uk-UA"/>
        </w:rPr>
        <w:tab/>
      </w:r>
      <w:r w:rsidRPr="000E615D">
        <w:rPr>
          <w:i w:val="0"/>
          <w:sz w:val="28"/>
          <w:szCs w:val="28"/>
          <w:lang w:val="uk-UA"/>
        </w:rPr>
        <w:t>3.ОРГАНІЗАЦІЯ ТА КЕРІВНИЦТВО ПРОВЕДЕННЯМ ЗМАГАНЬ</w:t>
      </w:r>
    </w:p>
    <w:p w:rsidR="005C1156" w:rsidRPr="000E615D" w:rsidRDefault="005C1156" w:rsidP="005C1156">
      <w:pPr>
        <w:pStyle w:val="21"/>
        <w:rPr>
          <w:b w:val="0"/>
          <w:i w:val="0"/>
          <w:sz w:val="28"/>
          <w:szCs w:val="28"/>
          <w:lang w:val="uk-UA"/>
        </w:rPr>
      </w:pPr>
    </w:p>
    <w:p w:rsidR="005C1156" w:rsidRPr="000E615D" w:rsidRDefault="005C1156" w:rsidP="005C1156">
      <w:pPr>
        <w:widowControl w:val="0"/>
        <w:tabs>
          <w:tab w:val="left" w:pos="2620"/>
          <w:tab w:val="left" w:pos="3620"/>
          <w:tab w:val="left" w:pos="5480"/>
          <w:tab w:val="left" w:pos="6180"/>
          <w:tab w:val="left" w:pos="7480"/>
          <w:tab w:val="left" w:pos="8060"/>
          <w:tab w:val="left" w:pos="8940"/>
        </w:tabs>
        <w:autoSpaceDE w:val="0"/>
        <w:autoSpaceDN w:val="0"/>
        <w:adjustRightInd w:val="0"/>
        <w:spacing w:before="3" w:line="322" w:lineRule="exact"/>
        <w:ind w:left="112" w:right="58" w:firstLine="708"/>
        <w:jc w:val="both"/>
        <w:rPr>
          <w:sz w:val="28"/>
          <w:szCs w:val="28"/>
          <w:lang w:val="uk-UA" w:eastAsia="ar-SA"/>
        </w:rPr>
      </w:pPr>
      <w:r w:rsidRPr="000E615D">
        <w:rPr>
          <w:sz w:val="28"/>
          <w:szCs w:val="28"/>
          <w:lang w:val="uk-UA"/>
        </w:rPr>
        <w:t>Загальне</w:t>
      </w:r>
      <w:r w:rsidRPr="000E615D">
        <w:rPr>
          <w:sz w:val="28"/>
          <w:szCs w:val="28"/>
          <w:lang w:val="uk-UA" w:eastAsia="ar-SA"/>
        </w:rPr>
        <w:t xml:space="preserve"> керівництво проведенням змагань, здійснюється Федерацією кінного спорту України (далі –ФКСУ) та </w:t>
      </w:r>
      <w:r>
        <w:rPr>
          <w:sz w:val="28"/>
          <w:szCs w:val="28"/>
          <w:lang w:val="uk-UA" w:eastAsia="ar-SA"/>
        </w:rPr>
        <w:t xml:space="preserve"> ТОВ  «Жашківська </w:t>
      </w:r>
      <w:r w:rsidRPr="000E615D">
        <w:rPr>
          <w:sz w:val="28"/>
          <w:szCs w:val="28"/>
          <w:lang w:val="uk-UA" w:eastAsia="ar-SA"/>
        </w:rPr>
        <w:t xml:space="preserve"> кінно</w:t>
      </w:r>
      <w:r>
        <w:rPr>
          <w:sz w:val="28"/>
          <w:szCs w:val="28"/>
          <w:lang w:val="uk-UA" w:eastAsia="ar-SA"/>
        </w:rPr>
        <w:t xml:space="preserve">  спортивна школа».</w:t>
      </w:r>
      <w:r w:rsidRPr="000E615D">
        <w:rPr>
          <w:sz w:val="28"/>
          <w:szCs w:val="28"/>
          <w:lang w:val="uk-UA" w:eastAsia="ar-SA"/>
        </w:rPr>
        <w:t xml:space="preserve"> </w:t>
      </w:r>
    </w:p>
    <w:p w:rsidR="005C1156" w:rsidRPr="006067EC" w:rsidRDefault="005C1156" w:rsidP="005C1156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uk-UA" w:eastAsia="ar-SA"/>
        </w:rPr>
        <w:lastRenderedPageBreak/>
        <w:t xml:space="preserve">  </w:t>
      </w:r>
      <w:r w:rsidRPr="000E615D">
        <w:rPr>
          <w:sz w:val="28"/>
          <w:szCs w:val="28"/>
          <w:lang w:val="uk-UA" w:eastAsia="ar-SA"/>
        </w:rPr>
        <w:t>Безпосереднє проведення змагань покладається на Оргкомітет та головну суддівську колегію (далі – ГСК). Змагання проводяться відповідно "Правил змагань з кінного спорту" та даного регламенту</w:t>
      </w:r>
      <w:r>
        <w:rPr>
          <w:sz w:val="28"/>
          <w:szCs w:val="28"/>
          <w:lang w:val="uk-UA" w:eastAsia="ar-SA"/>
        </w:rPr>
        <w:t>.</w:t>
      </w:r>
    </w:p>
    <w:p w:rsidR="005C1156" w:rsidRPr="006067EC" w:rsidRDefault="005C1156" w:rsidP="005C1156">
      <w:pPr>
        <w:pStyle w:val="21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uk-UA"/>
        </w:rPr>
        <w:t xml:space="preserve">  </w:t>
      </w:r>
      <w:r w:rsidRPr="004C19D5">
        <w:rPr>
          <w:i w:val="0"/>
          <w:sz w:val="28"/>
          <w:szCs w:val="28"/>
        </w:rPr>
        <w:t xml:space="preserve">                 </w:t>
      </w:r>
      <w:r>
        <w:rPr>
          <w:i w:val="0"/>
          <w:sz w:val="28"/>
          <w:szCs w:val="28"/>
          <w:lang w:val="uk-UA"/>
        </w:rPr>
        <w:t xml:space="preserve"> </w:t>
      </w:r>
    </w:p>
    <w:p w:rsidR="005C1156" w:rsidRPr="006067EC" w:rsidRDefault="005C1156" w:rsidP="005C1156">
      <w:pPr>
        <w:pStyle w:val="21"/>
        <w:ind w:firstLine="567"/>
        <w:jc w:val="both"/>
        <w:rPr>
          <w:i w:val="0"/>
          <w:sz w:val="28"/>
          <w:szCs w:val="28"/>
        </w:rPr>
      </w:pPr>
    </w:p>
    <w:p w:rsidR="005C1156" w:rsidRPr="006067EC" w:rsidRDefault="005C1156" w:rsidP="005C1156">
      <w:pPr>
        <w:pStyle w:val="21"/>
        <w:ind w:firstLine="567"/>
        <w:jc w:val="both"/>
        <w:rPr>
          <w:i w:val="0"/>
          <w:sz w:val="28"/>
          <w:szCs w:val="28"/>
        </w:rPr>
      </w:pPr>
    </w:p>
    <w:p w:rsidR="005C1156" w:rsidRDefault="005C1156" w:rsidP="005C1156">
      <w:pPr>
        <w:pStyle w:val="21"/>
        <w:ind w:firstLine="567"/>
        <w:jc w:val="both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 </w:t>
      </w:r>
      <w:r w:rsidRPr="00A106AC">
        <w:rPr>
          <w:i w:val="0"/>
          <w:sz w:val="28"/>
          <w:szCs w:val="28"/>
          <w:lang w:val="uk-UA"/>
        </w:rPr>
        <w:t>4.</w:t>
      </w:r>
      <w:r w:rsidRPr="006963CB">
        <w:rPr>
          <w:b w:val="0"/>
          <w:i w:val="0"/>
          <w:sz w:val="28"/>
          <w:szCs w:val="28"/>
          <w:lang w:val="uk-UA"/>
        </w:rPr>
        <w:t xml:space="preserve"> </w:t>
      </w:r>
      <w:r w:rsidRPr="008D0110">
        <w:rPr>
          <w:i w:val="0"/>
          <w:sz w:val="28"/>
          <w:szCs w:val="28"/>
          <w:lang w:val="uk-UA"/>
        </w:rPr>
        <w:t>УЧАСНИКИ ТА ХАРАКТЕР ЗАХОДУ</w:t>
      </w:r>
    </w:p>
    <w:p w:rsidR="005C1156" w:rsidRDefault="005C1156" w:rsidP="005C1156">
      <w:pPr>
        <w:pStyle w:val="21"/>
        <w:ind w:firstLine="567"/>
        <w:jc w:val="both"/>
        <w:rPr>
          <w:i w:val="0"/>
          <w:sz w:val="28"/>
          <w:szCs w:val="28"/>
          <w:lang w:val="uk-UA"/>
        </w:rPr>
      </w:pPr>
    </w:p>
    <w:p w:rsidR="005C1156" w:rsidRDefault="005C1156" w:rsidP="005C115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Змагання особисті</w:t>
      </w:r>
      <w:r w:rsidRPr="006963CB">
        <w:rPr>
          <w:sz w:val="28"/>
          <w:szCs w:val="28"/>
          <w:lang w:val="uk-UA"/>
        </w:rPr>
        <w:t xml:space="preserve">. До участі </w:t>
      </w:r>
      <w:r>
        <w:rPr>
          <w:sz w:val="28"/>
          <w:szCs w:val="28"/>
          <w:lang w:val="uk-UA"/>
        </w:rPr>
        <w:t>у</w:t>
      </w:r>
      <w:r w:rsidRPr="006963CB">
        <w:rPr>
          <w:sz w:val="28"/>
          <w:szCs w:val="28"/>
          <w:lang w:val="uk-UA"/>
        </w:rPr>
        <w:t xml:space="preserve"> змаганнях допускаються спортсмени СДЮШОР, ДЮСШ, КСБ, секцій, клубів</w:t>
      </w:r>
      <w:r>
        <w:rPr>
          <w:sz w:val="28"/>
          <w:szCs w:val="28"/>
          <w:lang w:val="uk-UA"/>
        </w:rPr>
        <w:t>,</w:t>
      </w:r>
      <w:r w:rsidRPr="006963CB">
        <w:rPr>
          <w:sz w:val="28"/>
          <w:szCs w:val="28"/>
          <w:lang w:val="uk-UA"/>
        </w:rPr>
        <w:t xml:space="preserve"> областей України</w:t>
      </w:r>
      <w:r>
        <w:rPr>
          <w:sz w:val="28"/>
          <w:szCs w:val="28"/>
          <w:lang w:val="uk-UA"/>
        </w:rPr>
        <w:t xml:space="preserve"> та окремі спортсмени </w:t>
      </w:r>
      <w:r w:rsidRPr="006963CB">
        <w:rPr>
          <w:sz w:val="28"/>
          <w:szCs w:val="28"/>
          <w:lang w:val="uk-UA"/>
        </w:rPr>
        <w:t xml:space="preserve"> згідно з іменними заявками.</w:t>
      </w:r>
      <w:r>
        <w:rPr>
          <w:sz w:val="28"/>
          <w:szCs w:val="28"/>
          <w:lang w:val="uk-UA"/>
        </w:rPr>
        <w:t xml:space="preserve"> </w:t>
      </w:r>
      <w:r w:rsidRPr="000A304F">
        <w:rPr>
          <w:sz w:val="28"/>
          <w:szCs w:val="28"/>
          <w:lang w:val="uk-UA"/>
        </w:rPr>
        <w:t xml:space="preserve">На всіх </w:t>
      </w:r>
      <w:r>
        <w:rPr>
          <w:sz w:val="28"/>
          <w:szCs w:val="28"/>
          <w:lang w:val="uk-UA"/>
        </w:rPr>
        <w:t xml:space="preserve">всеукраїнських </w:t>
      </w:r>
      <w:r w:rsidRPr="000A304F">
        <w:rPr>
          <w:sz w:val="28"/>
          <w:szCs w:val="28"/>
          <w:lang w:val="uk-UA"/>
        </w:rPr>
        <w:t>змаганнях</w:t>
      </w:r>
      <w:r>
        <w:rPr>
          <w:sz w:val="28"/>
          <w:szCs w:val="28"/>
          <w:lang w:val="uk-UA"/>
        </w:rPr>
        <w:t xml:space="preserve"> з кінного спорту</w:t>
      </w:r>
      <w:r w:rsidRPr="000A304F">
        <w:rPr>
          <w:sz w:val="28"/>
          <w:szCs w:val="28"/>
          <w:lang w:val="uk-UA"/>
        </w:rPr>
        <w:t>, допуск відбувається відповідно до "Правил змагань з кінного спорту".</w:t>
      </w:r>
    </w:p>
    <w:p w:rsidR="005C1156" w:rsidRPr="00BD63C4" w:rsidRDefault="005C1156" w:rsidP="005C1156">
      <w:pPr>
        <w:pStyle w:val="21"/>
        <w:ind w:firstLine="567"/>
        <w:jc w:val="both"/>
        <w:rPr>
          <w:rFonts w:eastAsia="Times New Roman"/>
          <w:b w:val="0"/>
          <w:i w:val="0"/>
          <w:sz w:val="28"/>
          <w:szCs w:val="28"/>
          <w:lang w:val="uk-UA" w:eastAsia="ru-RU"/>
        </w:rPr>
      </w:pPr>
      <w:r w:rsidRPr="00495BA9">
        <w:rPr>
          <w:rFonts w:eastAsia="Times New Roman"/>
          <w:b w:val="0"/>
          <w:i w:val="0"/>
          <w:sz w:val="28"/>
          <w:szCs w:val="28"/>
          <w:lang w:eastAsia="ru-RU"/>
        </w:rPr>
        <w:t xml:space="preserve"> </w:t>
      </w:r>
      <w:r w:rsidRPr="00BD63C4">
        <w:rPr>
          <w:rFonts w:eastAsia="Times New Roman"/>
          <w:b w:val="0"/>
          <w:i w:val="0"/>
          <w:sz w:val="28"/>
          <w:szCs w:val="28"/>
          <w:lang w:val="uk-UA" w:eastAsia="ru-RU"/>
        </w:rPr>
        <w:t xml:space="preserve">Діти приймають участь тільки у маршрутах для дітей на конях не молодше 6 років. </w:t>
      </w:r>
    </w:p>
    <w:p w:rsidR="005C1156" w:rsidRDefault="005C1156" w:rsidP="005C1156">
      <w:pPr>
        <w:pStyle w:val="21"/>
        <w:ind w:firstLine="567"/>
        <w:jc w:val="both"/>
        <w:rPr>
          <w:rFonts w:eastAsia="Times New Roman"/>
          <w:b w:val="0"/>
          <w:i w:val="0"/>
          <w:sz w:val="28"/>
          <w:szCs w:val="28"/>
          <w:lang w:val="uk-UA" w:eastAsia="ru-RU"/>
        </w:rPr>
      </w:pPr>
      <w:r w:rsidRPr="00495BA9">
        <w:rPr>
          <w:rFonts w:eastAsia="Times New Roman"/>
          <w:b w:val="0"/>
          <w:i w:val="0"/>
          <w:sz w:val="28"/>
          <w:szCs w:val="28"/>
          <w:lang w:eastAsia="ru-RU"/>
        </w:rPr>
        <w:t xml:space="preserve"> </w:t>
      </w:r>
      <w:r w:rsidRPr="00BD63C4">
        <w:rPr>
          <w:rFonts w:eastAsia="Times New Roman"/>
          <w:b w:val="0"/>
          <w:i w:val="0"/>
          <w:sz w:val="28"/>
          <w:szCs w:val="28"/>
          <w:lang w:val="uk-UA" w:eastAsia="ru-RU"/>
        </w:rPr>
        <w:t>Юнаки та юніори можуть  приймати участь у відкритих класах на конях не молодше 6 років.</w:t>
      </w:r>
    </w:p>
    <w:p w:rsidR="005C1156" w:rsidRDefault="005C1156" w:rsidP="005C1156">
      <w:pPr>
        <w:ind w:right="358"/>
        <w:rPr>
          <w:lang w:val="uk-UA"/>
        </w:rPr>
      </w:pPr>
    </w:p>
    <w:p w:rsidR="005C1156" w:rsidRDefault="005C1156" w:rsidP="005C1156">
      <w:pPr>
        <w:pStyle w:val="21"/>
        <w:rPr>
          <w:i w:val="0"/>
          <w:sz w:val="28"/>
          <w:szCs w:val="28"/>
          <w:lang w:val="en-US"/>
        </w:rPr>
      </w:pPr>
      <w:r w:rsidRPr="000E615D">
        <w:rPr>
          <w:i w:val="0"/>
          <w:sz w:val="28"/>
          <w:szCs w:val="28"/>
          <w:lang w:val="uk-UA"/>
        </w:rPr>
        <w:t>5.</w:t>
      </w:r>
      <w:r w:rsidRPr="000E615D">
        <w:rPr>
          <w:b w:val="0"/>
          <w:i w:val="0"/>
          <w:sz w:val="28"/>
          <w:szCs w:val="28"/>
          <w:lang w:val="uk-UA"/>
        </w:rPr>
        <w:t xml:space="preserve"> </w:t>
      </w:r>
      <w:r w:rsidRPr="000E615D">
        <w:rPr>
          <w:i w:val="0"/>
          <w:sz w:val="28"/>
          <w:szCs w:val="28"/>
          <w:lang w:val="uk-UA"/>
        </w:rPr>
        <w:t xml:space="preserve">ПРОГРАМА ЗМАГАНЬ </w:t>
      </w:r>
    </w:p>
    <w:p w:rsidR="005C1156" w:rsidRDefault="005C1156" w:rsidP="005C1156">
      <w:pPr>
        <w:pStyle w:val="21"/>
        <w:rPr>
          <w:i w:val="0"/>
          <w:sz w:val="28"/>
          <w:szCs w:val="28"/>
          <w:lang w:val="en-US"/>
        </w:rPr>
      </w:pPr>
    </w:p>
    <w:p w:rsidR="005C1156" w:rsidRPr="008645AD" w:rsidRDefault="005C1156" w:rsidP="005C1156">
      <w:pPr>
        <w:pStyle w:val="21"/>
        <w:rPr>
          <w:i w:val="0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9571"/>
      </w:tblGrid>
      <w:tr w:rsidR="005C1156" w:rsidRPr="008645AD" w:rsidTr="00FA0C3B">
        <w:tc>
          <w:tcPr>
            <w:tcW w:w="9571" w:type="dxa"/>
          </w:tcPr>
          <w:p w:rsidR="005C1156" w:rsidRPr="00297CFD" w:rsidRDefault="005C1156" w:rsidP="00FA0C3B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297CFD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 - А </w:t>
            </w:r>
            <w:r w:rsidRPr="00FB4D69">
              <w:rPr>
                <w:b/>
                <w:sz w:val="28"/>
                <w:szCs w:val="28"/>
                <w:u w:val="single"/>
              </w:rPr>
              <w:t xml:space="preserve"> 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група  -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відкритий клас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5C1156" w:rsidRPr="00297CFD" w:rsidRDefault="005C1156" w:rsidP="00FA0C3B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5C1156" w:rsidRPr="008645AD" w:rsidTr="00FA0C3B">
        <w:tc>
          <w:tcPr>
            <w:tcW w:w="9571" w:type="dxa"/>
          </w:tcPr>
          <w:p w:rsidR="005C1156" w:rsidRPr="00297CFD" w:rsidRDefault="005C1156" w:rsidP="00FA0C3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Маршрут №1-А- висота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297CFD">
                <w:rPr>
                  <w:sz w:val="28"/>
                  <w:szCs w:val="28"/>
                  <w:lang w:val="uk-UA"/>
                </w:rPr>
                <w:t>90 см</w:t>
              </w:r>
            </w:smartTag>
            <w:r w:rsidRPr="00297CFD">
              <w:rPr>
                <w:sz w:val="28"/>
                <w:szCs w:val="28"/>
                <w:lang w:val="uk-UA"/>
              </w:rPr>
              <w:t xml:space="preserve"> ., </w:t>
            </w:r>
            <w:r w:rsidRPr="00297CFD">
              <w:rPr>
                <w:color w:val="000000"/>
                <w:sz w:val="28"/>
                <w:szCs w:val="28"/>
                <w:lang w:val="uk-UA"/>
              </w:rPr>
              <w:t xml:space="preserve">Табл.А ., ст.238.2.1.; </w:t>
            </w:r>
          </w:p>
        </w:tc>
      </w:tr>
      <w:tr w:rsidR="005C1156" w:rsidRPr="008645AD" w:rsidTr="00FA0C3B">
        <w:trPr>
          <w:trHeight w:val="962"/>
        </w:trPr>
        <w:tc>
          <w:tcPr>
            <w:tcW w:w="9571" w:type="dxa"/>
          </w:tcPr>
          <w:p w:rsidR="005C1156" w:rsidRPr="00297CFD" w:rsidRDefault="005C1156" w:rsidP="00FA0C3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Маршрут №2- А - висота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297CFD">
                <w:rPr>
                  <w:sz w:val="28"/>
                  <w:szCs w:val="28"/>
                  <w:lang w:val="uk-UA"/>
                </w:rPr>
                <w:t>90 см</w:t>
              </w:r>
            </w:smartTag>
            <w:r w:rsidRPr="00297CFD">
              <w:rPr>
                <w:sz w:val="28"/>
                <w:szCs w:val="28"/>
                <w:lang w:val="uk-UA"/>
              </w:rPr>
              <w:t>.,  "У дві фази", табл. А., ст.</w:t>
            </w:r>
            <w:r w:rsidRPr="00297CFD">
              <w:rPr>
                <w:sz w:val="28"/>
                <w:szCs w:val="28"/>
                <w:lang w:eastAsia="ar-SA"/>
              </w:rPr>
              <w:t xml:space="preserve"> </w:t>
            </w:r>
            <w:r w:rsidRPr="00297CFD">
              <w:rPr>
                <w:sz w:val="28"/>
                <w:szCs w:val="28"/>
                <w:lang w:val="uk-UA" w:eastAsia="ar-SA"/>
              </w:rPr>
              <w:t>2</w:t>
            </w:r>
            <w:r w:rsidRPr="00297CFD">
              <w:rPr>
                <w:sz w:val="28"/>
                <w:szCs w:val="28"/>
                <w:lang w:eastAsia="ar-SA"/>
              </w:rPr>
              <w:t xml:space="preserve">74.5.6 </w:t>
            </w:r>
            <w:r w:rsidRPr="00297CFD">
              <w:rPr>
                <w:sz w:val="28"/>
                <w:szCs w:val="28"/>
                <w:lang w:val="uk-UA"/>
              </w:rPr>
              <w:t xml:space="preserve"> </w:t>
            </w:r>
            <w:r w:rsidRPr="00297CFD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</w:p>
          <w:p w:rsidR="005C1156" w:rsidRPr="00297CFD" w:rsidRDefault="005C1156" w:rsidP="00FA0C3B">
            <w:pPr>
              <w:pStyle w:val="ListParagraph"/>
              <w:ind w:left="1440"/>
              <w:rPr>
                <w:sz w:val="28"/>
                <w:szCs w:val="28"/>
                <w:lang w:val="uk-UA"/>
              </w:rPr>
            </w:pPr>
            <w:r w:rsidRPr="00297CFD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297CFD">
              <w:rPr>
                <w:sz w:val="28"/>
                <w:szCs w:val="28"/>
                <w:lang w:val="uk-UA"/>
              </w:rPr>
              <w:t xml:space="preserve">1 фаза – висота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297CFD">
                <w:rPr>
                  <w:sz w:val="28"/>
                  <w:szCs w:val="28"/>
                  <w:lang w:val="uk-UA"/>
                </w:rPr>
                <w:t>90 см</w:t>
              </w:r>
            </w:smartTag>
            <w:r w:rsidRPr="00297CFD">
              <w:rPr>
                <w:sz w:val="28"/>
                <w:szCs w:val="28"/>
                <w:lang w:val="uk-UA"/>
              </w:rPr>
              <w:t xml:space="preserve">; </w:t>
            </w:r>
          </w:p>
          <w:p w:rsidR="005C1156" w:rsidRPr="00297CFD" w:rsidRDefault="005C1156" w:rsidP="00FA0C3B">
            <w:pPr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                        2 фаза – висота  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297CFD">
                <w:rPr>
                  <w:sz w:val="28"/>
                  <w:szCs w:val="28"/>
                  <w:lang w:val="uk-UA"/>
                </w:rPr>
                <w:t>90 см</w:t>
              </w:r>
            </w:smartTag>
            <w:r w:rsidRPr="00297CF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5C1156" w:rsidRPr="008645AD" w:rsidTr="00FA0C3B">
        <w:tc>
          <w:tcPr>
            <w:tcW w:w="9571" w:type="dxa"/>
          </w:tcPr>
          <w:p w:rsidR="005C1156" w:rsidRPr="00297CFD" w:rsidRDefault="005C1156" w:rsidP="00FA0C3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Маршрут № 3-А  - висота 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297CFD">
                <w:rPr>
                  <w:sz w:val="28"/>
                  <w:szCs w:val="28"/>
                  <w:lang w:val="uk-UA"/>
                </w:rPr>
                <w:t>90 см</w:t>
              </w:r>
            </w:smartTag>
            <w:r w:rsidRPr="00297CFD">
              <w:rPr>
                <w:sz w:val="28"/>
                <w:szCs w:val="28"/>
                <w:lang w:val="uk-UA"/>
              </w:rPr>
              <w:t>., табл. А., з перестрибуванням    ст.238.2.2</w:t>
            </w:r>
          </w:p>
        </w:tc>
      </w:tr>
    </w:tbl>
    <w:p w:rsidR="005C1156" w:rsidRPr="008645AD" w:rsidRDefault="005C1156" w:rsidP="005C1156">
      <w:pPr>
        <w:rPr>
          <w:b/>
          <w:sz w:val="28"/>
          <w:szCs w:val="28"/>
          <w:u w:val="single"/>
        </w:rPr>
      </w:pPr>
    </w:p>
    <w:tbl>
      <w:tblPr>
        <w:tblW w:w="0" w:type="auto"/>
        <w:tblLook w:val="00A0"/>
      </w:tblPr>
      <w:tblGrid>
        <w:gridCol w:w="9571"/>
      </w:tblGrid>
      <w:tr w:rsidR="005C1156" w:rsidRPr="008645AD" w:rsidTr="00FA0C3B">
        <w:tc>
          <w:tcPr>
            <w:tcW w:w="9571" w:type="dxa"/>
          </w:tcPr>
          <w:p w:rsidR="005C1156" w:rsidRPr="00297CFD" w:rsidRDefault="005C1156" w:rsidP="00FA0C3B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297CFD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І  - А </w:t>
            </w:r>
            <w:r w:rsidRPr="00297CFD">
              <w:rPr>
                <w:b/>
                <w:sz w:val="28"/>
                <w:szCs w:val="28"/>
                <w:u w:val="single"/>
              </w:rPr>
              <w:t xml:space="preserve"> 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група  -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відкритий клас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5C1156" w:rsidRPr="00297CFD" w:rsidRDefault="005C1156" w:rsidP="00FA0C3B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5C1156" w:rsidRPr="008645AD" w:rsidTr="00FA0C3B">
        <w:tc>
          <w:tcPr>
            <w:tcW w:w="9571" w:type="dxa"/>
          </w:tcPr>
          <w:p w:rsidR="005C1156" w:rsidRPr="00297CFD" w:rsidRDefault="005C1156" w:rsidP="00FA0C3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Маршрут № 4-А- висота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297CFD">
                <w:rPr>
                  <w:sz w:val="28"/>
                  <w:szCs w:val="28"/>
                  <w:lang w:val="uk-UA"/>
                </w:rPr>
                <w:t>100 см</w:t>
              </w:r>
            </w:smartTag>
            <w:r w:rsidRPr="00297CFD">
              <w:rPr>
                <w:sz w:val="28"/>
                <w:szCs w:val="28"/>
                <w:lang w:val="uk-UA"/>
              </w:rPr>
              <w:t xml:space="preserve"> ., </w:t>
            </w:r>
            <w:r w:rsidRPr="00297CFD">
              <w:rPr>
                <w:color w:val="000000"/>
                <w:sz w:val="28"/>
                <w:szCs w:val="28"/>
                <w:lang w:val="uk-UA"/>
              </w:rPr>
              <w:t xml:space="preserve">Табл.А ., ст.238.2.1.; </w:t>
            </w:r>
          </w:p>
        </w:tc>
      </w:tr>
      <w:tr w:rsidR="005C1156" w:rsidRPr="008645AD" w:rsidTr="00FA0C3B">
        <w:trPr>
          <w:trHeight w:val="657"/>
        </w:trPr>
        <w:tc>
          <w:tcPr>
            <w:tcW w:w="9571" w:type="dxa"/>
          </w:tcPr>
          <w:p w:rsidR="005C1156" w:rsidRPr="00297CFD" w:rsidRDefault="005C1156" w:rsidP="00FA0C3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Маршрут № 5- А - висота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297CFD">
                <w:rPr>
                  <w:sz w:val="28"/>
                  <w:szCs w:val="28"/>
                  <w:lang w:val="uk-UA"/>
                </w:rPr>
                <w:t>100 см</w:t>
              </w:r>
            </w:smartTag>
            <w:r w:rsidRPr="00297CFD">
              <w:rPr>
                <w:sz w:val="28"/>
                <w:szCs w:val="28"/>
                <w:lang w:val="uk-UA"/>
              </w:rPr>
              <w:t>.,  з перестрибуванням    ст.238.2.2</w:t>
            </w:r>
          </w:p>
          <w:p w:rsidR="005C1156" w:rsidRPr="00297CFD" w:rsidRDefault="005C1156" w:rsidP="00FA0C3B">
            <w:pPr>
              <w:rPr>
                <w:sz w:val="28"/>
                <w:szCs w:val="28"/>
                <w:lang w:val="uk-UA"/>
              </w:rPr>
            </w:pPr>
          </w:p>
        </w:tc>
      </w:tr>
      <w:tr w:rsidR="005C1156" w:rsidRPr="008645AD" w:rsidTr="00FA0C3B">
        <w:tc>
          <w:tcPr>
            <w:tcW w:w="9571" w:type="dxa"/>
          </w:tcPr>
          <w:p w:rsidR="005C1156" w:rsidRPr="00297CFD" w:rsidRDefault="005C1156" w:rsidP="00FA0C3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Маршрут № 6-А  - висота 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297CFD">
                <w:rPr>
                  <w:sz w:val="28"/>
                  <w:szCs w:val="28"/>
                  <w:lang w:val="uk-UA"/>
                </w:rPr>
                <w:t>110 см</w:t>
              </w:r>
            </w:smartTag>
            <w:r w:rsidRPr="00297CFD">
              <w:rPr>
                <w:sz w:val="28"/>
                <w:szCs w:val="28"/>
                <w:lang w:val="uk-UA"/>
              </w:rPr>
              <w:t>.,   "У дві фази", табл. А., ст.</w:t>
            </w:r>
            <w:r w:rsidRPr="00297CFD">
              <w:rPr>
                <w:sz w:val="28"/>
                <w:szCs w:val="28"/>
                <w:lang w:eastAsia="ar-SA"/>
              </w:rPr>
              <w:t xml:space="preserve"> </w:t>
            </w:r>
            <w:r w:rsidRPr="00297CFD">
              <w:rPr>
                <w:sz w:val="28"/>
                <w:szCs w:val="28"/>
                <w:lang w:val="uk-UA" w:eastAsia="ar-SA"/>
              </w:rPr>
              <w:t>2</w:t>
            </w:r>
            <w:r w:rsidRPr="00297CFD">
              <w:rPr>
                <w:sz w:val="28"/>
                <w:szCs w:val="28"/>
                <w:lang w:eastAsia="ar-SA"/>
              </w:rPr>
              <w:t>74.5.</w:t>
            </w:r>
            <w:r w:rsidRPr="00297CFD">
              <w:rPr>
                <w:sz w:val="28"/>
                <w:szCs w:val="28"/>
                <w:lang w:val="uk-UA" w:eastAsia="ar-SA"/>
              </w:rPr>
              <w:t>3</w:t>
            </w:r>
            <w:r w:rsidRPr="00297CFD">
              <w:rPr>
                <w:sz w:val="28"/>
                <w:szCs w:val="28"/>
                <w:lang w:eastAsia="ar-SA"/>
              </w:rPr>
              <w:t xml:space="preserve"> </w:t>
            </w:r>
            <w:r w:rsidRPr="00297CFD">
              <w:rPr>
                <w:sz w:val="28"/>
                <w:szCs w:val="28"/>
                <w:lang w:val="uk-UA"/>
              </w:rPr>
              <w:t xml:space="preserve"> </w:t>
            </w:r>
            <w:r w:rsidRPr="00297CFD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</w:p>
        </w:tc>
      </w:tr>
    </w:tbl>
    <w:p w:rsidR="005C1156" w:rsidRPr="008645AD" w:rsidRDefault="005C1156" w:rsidP="005C1156">
      <w:pPr>
        <w:rPr>
          <w:b/>
          <w:sz w:val="28"/>
          <w:szCs w:val="28"/>
          <w:u w:val="single"/>
          <w:lang w:val="uk-UA"/>
        </w:rPr>
      </w:pPr>
      <w:r w:rsidRPr="008645AD">
        <w:rPr>
          <w:b/>
          <w:sz w:val="28"/>
          <w:szCs w:val="28"/>
          <w:u w:val="single"/>
          <w:lang w:val="uk-UA"/>
        </w:rPr>
        <w:t xml:space="preserve">  </w:t>
      </w:r>
    </w:p>
    <w:tbl>
      <w:tblPr>
        <w:tblW w:w="0" w:type="auto"/>
        <w:tblLook w:val="00A0"/>
      </w:tblPr>
      <w:tblGrid>
        <w:gridCol w:w="9571"/>
      </w:tblGrid>
      <w:tr w:rsidR="005C1156" w:rsidRPr="008645AD" w:rsidTr="00FA0C3B">
        <w:tc>
          <w:tcPr>
            <w:tcW w:w="9571" w:type="dxa"/>
          </w:tcPr>
          <w:p w:rsidR="005C1156" w:rsidRPr="00297CFD" w:rsidRDefault="005C1156" w:rsidP="00FA0C3B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297CFD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ІІ  - А </w:t>
            </w:r>
            <w:r w:rsidRPr="00297CFD">
              <w:rPr>
                <w:b/>
                <w:sz w:val="28"/>
                <w:szCs w:val="28"/>
                <w:u w:val="single"/>
              </w:rPr>
              <w:t xml:space="preserve"> 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група  -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відкритий клас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5C1156" w:rsidRPr="00297CFD" w:rsidRDefault="005C1156" w:rsidP="00FA0C3B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5C1156" w:rsidRPr="008645AD" w:rsidTr="00FA0C3B">
        <w:trPr>
          <w:trHeight w:val="241"/>
        </w:trPr>
        <w:tc>
          <w:tcPr>
            <w:tcW w:w="9571" w:type="dxa"/>
          </w:tcPr>
          <w:p w:rsidR="005C1156" w:rsidRPr="00297CFD" w:rsidRDefault="005C1156" w:rsidP="00FA0C3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Маршрут № 7-А- висота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297CFD">
                <w:rPr>
                  <w:sz w:val="28"/>
                  <w:szCs w:val="28"/>
                  <w:lang w:val="uk-UA"/>
                </w:rPr>
                <w:t>110 см</w:t>
              </w:r>
            </w:smartTag>
            <w:r w:rsidRPr="00297CFD">
              <w:rPr>
                <w:sz w:val="28"/>
                <w:szCs w:val="28"/>
                <w:lang w:val="uk-UA"/>
              </w:rPr>
              <w:t xml:space="preserve"> ., </w:t>
            </w:r>
            <w:r w:rsidRPr="00297CFD">
              <w:rPr>
                <w:color w:val="000000"/>
                <w:sz w:val="28"/>
                <w:szCs w:val="28"/>
                <w:lang w:val="uk-UA"/>
              </w:rPr>
              <w:t xml:space="preserve">Табл.А ., ст.238.2.1.; </w:t>
            </w:r>
          </w:p>
        </w:tc>
      </w:tr>
      <w:tr w:rsidR="005C1156" w:rsidRPr="008645AD" w:rsidTr="00FA0C3B">
        <w:trPr>
          <w:trHeight w:val="962"/>
        </w:trPr>
        <w:tc>
          <w:tcPr>
            <w:tcW w:w="9571" w:type="dxa"/>
          </w:tcPr>
          <w:p w:rsidR="005C1156" w:rsidRPr="00297CFD" w:rsidRDefault="005C1156" w:rsidP="00FA0C3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lastRenderedPageBreak/>
              <w:t xml:space="preserve">Маршрут № 8- А - висота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297CFD">
                <w:rPr>
                  <w:sz w:val="28"/>
                  <w:szCs w:val="28"/>
                  <w:lang w:val="uk-UA"/>
                </w:rPr>
                <w:t>110 см</w:t>
              </w:r>
            </w:smartTag>
            <w:r w:rsidRPr="00297CFD">
              <w:rPr>
                <w:sz w:val="28"/>
                <w:szCs w:val="28"/>
                <w:lang w:val="uk-UA"/>
              </w:rPr>
              <w:t>.,  "У дві фази", табл. А., ст.</w:t>
            </w:r>
            <w:r w:rsidRPr="00297CFD">
              <w:rPr>
                <w:sz w:val="28"/>
                <w:szCs w:val="28"/>
                <w:lang w:eastAsia="ar-SA"/>
              </w:rPr>
              <w:t xml:space="preserve"> </w:t>
            </w:r>
            <w:r w:rsidRPr="00297CFD">
              <w:rPr>
                <w:sz w:val="28"/>
                <w:szCs w:val="28"/>
                <w:lang w:val="uk-UA" w:eastAsia="ar-SA"/>
              </w:rPr>
              <w:t>2</w:t>
            </w:r>
            <w:r w:rsidRPr="00297CFD">
              <w:rPr>
                <w:sz w:val="28"/>
                <w:szCs w:val="28"/>
                <w:lang w:eastAsia="ar-SA"/>
              </w:rPr>
              <w:t xml:space="preserve">74.5.6 </w:t>
            </w:r>
            <w:r w:rsidRPr="00297CFD">
              <w:rPr>
                <w:sz w:val="28"/>
                <w:szCs w:val="28"/>
                <w:lang w:val="uk-UA"/>
              </w:rPr>
              <w:t xml:space="preserve"> </w:t>
            </w:r>
            <w:r w:rsidRPr="00297CFD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</w:p>
          <w:p w:rsidR="005C1156" w:rsidRPr="00297CFD" w:rsidRDefault="005C1156" w:rsidP="00FA0C3B">
            <w:pPr>
              <w:pStyle w:val="ListParagraph"/>
              <w:ind w:left="1440"/>
              <w:rPr>
                <w:sz w:val="28"/>
                <w:szCs w:val="28"/>
                <w:lang w:val="uk-UA"/>
              </w:rPr>
            </w:pPr>
            <w:r w:rsidRPr="00297CFD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297CFD">
              <w:rPr>
                <w:sz w:val="28"/>
                <w:szCs w:val="28"/>
                <w:lang w:val="uk-UA"/>
              </w:rPr>
              <w:t xml:space="preserve">1 фаза – висота до </w:t>
            </w:r>
            <w:smartTag w:uri="urn:schemas-microsoft-com:office:smarttags" w:element="metricconverter">
              <w:smartTagPr>
                <w:attr w:name="ProductID" w:val="105 см"/>
              </w:smartTagPr>
              <w:r w:rsidRPr="00297CFD">
                <w:rPr>
                  <w:sz w:val="28"/>
                  <w:szCs w:val="28"/>
                  <w:lang w:val="uk-UA"/>
                </w:rPr>
                <w:t>105 см</w:t>
              </w:r>
            </w:smartTag>
            <w:r w:rsidRPr="00297CFD">
              <w:rPr>
                <w:sz w:val="28"/>
                <w:szCs w:val="28"/>
                <w:lang w:val="uk-UA"/>
              </w:rPr>
              <w:t xml:space="preserve">; </w:t>
            </w:r>
          </w:p>
          <w:p w:rsidR="005C1156" w:rsidRPr="00297CFD" w:rsidRDefault="005C1156" w:rsidP="00FA0C3B">
            <w:pPr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                        2 фаза – висота   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297CFD">
                <w:rPr>
                  <w:sz w:val="28"/>
                  <w:szCs w:val="28"/>
                  <w:lang w:val="uk-UA"/>
                </w:rPr>
                <w:t>110 см</w:t>
              </w:r>
            </w:smartTag>
            <w:r w:rsidRPr="00297CFD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5C1156" w:rsidRPr="008645AD" w:rsidTr="00FA0C3B">
        <w:tc>
          <w:tcPr>
            <w:tcW w:w="9571" w:type="dxa"/>
          </w:tcPr>
          <w:p w:rsidR="005C1156" w:rsidRPr="00297CFD" w:rsidRDefault="005C1156" w:rsidP="00FA0C3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Маршрут № 9 - висота 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297CFD">
                <w:rPr>
                  <w:sz w:val="28"/>
                  <w:szCs w:val="28"/>
                  <w:lang w:val="uk-UA"/>
                </w:rPr>
                <w:t>110 см</w:t>
              </w:r>
            </w:smartTag>
            <w:r w:rsidRPr="00297CFD">
              <w:rPr>
                <w:sz w:val="28"/>
                <w:szCs w:val="28"/>
                <w:lang w:val="uk-UA"/>
              </w:rPr>
              <w:t>., табл. А., з перестрибуванням    ст.238.2.2</w:t>
            </w:r>
          </w:p>
        </w:tc>
      </w:tr>
    </w:tbl>
    <w:p w:rsidR="005C1156" w:rsidRPr="006067EC" w:rsidRDefault="005C1156" w:rsidP="005C1156">
      <w:pPr>
        <w:rPr>
          <w:b/>
          <w:u w:val="single"/>
        </w:rPr>
      </w:pPr>
    </w:p>
    <w:p w:rsidR="005C1156" w:rsidRPr="006067EC" w:rsidRDefault="005C1156" w:rsidP="005C1156">
      <w:pPr>
        <w:rPr>
          <w:b/>
          <w:u w:val="single"/>
        </w:rPr>
      </w:pPr>
    </w:p>
    <w:p w:rsidR="005C1156" w:rsidRPr="006067EC" w:rsidRDefault="005C1156" w:rsidP="005C1156">
      <w:pPr>
        <w:rPr>
          <w:b/>
          <w:u w:val="single"/>
        </w:rPr>
      </w:pPr>
    </w:p>
    <w:p w:rsidR="005C1156" w:rsidRPr="006067EC" w:rsidRDefault="005C1156" w:rsidP="005C1156">
      <w:pPr>
        <w:rPr>
          <w:b/>
          <w:u w:val="single"/>
        </w:rPr>
      </w:pPr>
    </w:p>
    <w:p w:rsidR="005C1156" w:rsidRPr="006067EC" w:rsidRDefault="005C1156" w:rsidP="005C1156">
      <w:pPr>
        <w:rPr>
          <w:b/>
          <w:u w:val="single"/>
        </w:rPr>
      </w:pPr>
    </w:p>
    <w:p w:rsidR="005C1156" w:rsidRPr="006067EC" w:rsidRDefault="005C1156" w:rsidP="005C1156">
      <w:pPr>
        <w:rPr>
          <w:b/>
          <w:u w:val="single"/>
        </w:rPr>
      </w:pPr>
    </w:p>
    <w:p w:rsidR="005C1156" w:rsidRPr="00D81A85" w:rsidRDefault="005C1156" w:rsidP="005C1156">
      <w:pPr>
        <w:jc w:val="both"/>
        <w:rPr>
          <w:sz w:val="28"/>
          <w:szCs w:val="28"/>
          <w:u w:val="single"/>
          <w:lang w:val="uk-UA"/>
        </w:rPr>
      </w:pPr>
      <w:r w:rsidRPr="00400FA4">
        <w:rPr>
          <w:b/>
          <w:sz w:val="28"/>
          <w:szCs w:val="28"/>
          <w:u w:val="single"/>
          <w:lang w:val="uk-UA"/>
        </w:rPr>
        <w:t>І група</w:t>
      </w:r>
      <w:r w:rsidRPr="00400FA4">
        <w:rPr>
          <w:sz w:val="28"/>
          <w:szCs w:val="28"/>
          <w:u w:val="single"/>
          <w:lang w:val="uk-UA"/>
        </w:rPr>
        <w:t xml:space="preserve"> </w:t>
      </w:r>
      <w:r w:rsidRPr="00400FA4">
        <w:rPr>
          <w:sz w:val="28"/>
          <w:szCs w:val="28"/>
          <w:lang w:val="uk-UA"/>
        </w:rPr>
        <w:t xml:space="preserve"> </w:t>
      </w:r>
      <w:r w:rsidRPr="00DC341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Діти</w:t>
      </w:r>
    </w:p>
    <w:p w:rsidR="005C1156" w:rsidRPr="001A6E35" w:rsidRDefault="005C1156" w:rsidP="005C115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№1 - висота 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  <w:lang w:val="uk-UA"/>
          </w:rPr>
          <w:t>8</w:t>
        </w:r>
        <w:r w:rsidRPr="00400FA4">
          <w:rPr>
            <w:sz w:val="28"/>
            <w:szCs w:val="28"/>
            <w:lang w:val="uk-UA"/>
          </w:rPr>
          <w:t>0 см</w:t>
        </w:r>
      </w:smartTag>
      <w:r w:rsidRPr="00400FA4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  "У </w:t>
      </w:r>
      <w:r w:rsidRPr="00400FA4">
        <w:rPr>
          <w:sz w:val="28"/>
          <w:szCs w:val="28"/>
          <w:lang w:val="uk-UA"/>
        </w:rPr>
        <w:t>дв</w:t>
      </w:r>
      <w:r>
        <w:rPr>
          <w:sz w:val="28"/>
          <w:szCs w:val="28"/>
          <w:lang w:val="uk-UA"/>
        </w:rPr>
        <w:t>і</w:t>
      </w:r>
      <w:r w:rsidRPr="00400FA4">
        <w:rPr>
          <w:sz w:val="28"/>
          <w:szCs w:val="28"/>
          <w:lang w:val="uk-UA"/>
        </w:rPr>
        <w:t xml:space="preserve"> фази</w:t>
      </w:r>
      <w:r>
        <w:rPr>
          <w:sz w:val="28"/>
          <w:szCs w:val="28"/>
          <w:lang w:val="uk-UA"/>
        </w:rPr>
        <w:t>",</w:t>
      </w:r>
      <w:r w:rsidRPr="00400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748C2">
        <w:rPr>
          <w:lang w:val="uk-UA"/>
        </w:rPr>
        <w:t>Табл. А ст.274.5.3</w:t>
      </w:r>
    </w:p>
    <w:p w:rsidR="005C1156" w:rsidRPr="001A6E35" w:rsidRDefault="005C1156" w:rsidP="005C1156">
      <w:pPr>
        <w:pStyle w:val="ListParagraph"/>
        <w:ind w:left="1440"/>
        <w:jc w:val="both"/>
        <w:rPr>
          <w:sz w:val="28"/>
          <w:szCs w:val="28"/>
          <w:lang w:val="uk-UA"/>
        </w:rPr>
      </w:pPr>
      <w:r w:rsidRPr="001A6E35">
        <w:rPr>
          <w:sz w:val="28"/>
          <w:szCs w:val="28"/>
          <w:lang w:val="uk-UA"/>
        </w:rPr>
        <w:t xml:space="preserve">1 фаза – висота до </w:t>
      </w:r>
      <w:smartTag w:uri="urn:schemas-microsoft-com:office:smarttags" w:element="metricconverter">
        <w:smartTagPr>
          <w:attr w:name="ProductID" w:val="80 см"/>
        </w:smartTagPr>
        <w:r w:rsidRPr="001A6E35">
          <w:rPr>
            <w:sz w:val="28"/>
            <w:szCs w:val="28"/>
            <w:lang w:val="uk-UA"/>
          </w:rPr>
          <w:t>80 см</w:t>
        </w:r>
      </w:smartTag>
      <w:r w:rsidRPr="001A6E35">
        <w:rPr>
          <w:sz w:val="28"/>
          <w:szCs w:val="28"/>
          <w:lang w:val="uk-UA"/>
        </w:rPr>
        <w:t xml:space="preserve">; </w:t>
      </w:r>
    </w:p>
    <w:p w:rsidR="005C1156" w:rsidRPr="001A6E35" w:rsidRDefault="005C1156" w:rsidP="005C1156">
      <w:pPr>
        <w:jc w:val="both"/>
        <w:rPr>
          <w:sz w:val="28"/>
          <w:szCs w:val="28"/>
          <w:lang w:val="uk-UA"/>
        </w:rPr>
      </w:pPr>
      <w:r w:rsidRPr="001A6E35">
        <w:rPr>
          <w:sz w:val="28"/>
          <w:szCs w:val="28"/>
          <w:lang w:val="uk-UA"/>
        </w:rPr>
        <w:t xml:space="preserve">                    2 фаза – висота до  </w:t>
      </w:r>
      <w:smartTag w:uri="urn:schemas-microsoft-com:office:smarttags" w:element="metricconverter">
        <w:smartTagPr>
          <w:attr w:name="ProductID" w:val="85 см"/>
        </w:smartTagPr>
        <w:r w:rsidRPr="001A6E35">
          <w:rPr>
            <w:sz w:val="28"/>
            <w:szCs w:val="28"/>
            <w:lang w:val="uk-UA"/>
          </w:rPr>
          <w:t>85 см</w:t>
        </w:r>
      </w:smartTag>
      <w:r w:rsidRPr="001A6E35">
        <w:rPr>
          <w:sz w:val="28"/>
          <w:szCs w:val="28"/>
          <w:lang w:val="uk-UA"/>
        </w:rPr>
        <w:t xml:space="preserve">. </w:t>
      </w:r>
    </w:p>
    <w:p w:rsidR="005C1156" w:rsidRDefault="005C1156" w:rsidP="005C1156">
      <w:pPr>
        <w:jc w:val="both"/>
        <w:rPr>
          <w:sz w:val="28"/>
          <w:szCs w:val="28"/>
          <w:lang w:val="uk-UA"/>
        </w:rPr>
      </w:pPr>
    </w:p>
    <w:p w:rsidR="005C1156" w:rsidRPr="00400FA4" w:rsidRDefault="005C1156" w:rsidP="005C115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>Маршрут № 2</w:t>
      </w:r>
      <w:r>
        <w:rPr>
          <w:sz w:val="28"/>
          <w:szCs w:val="28"/>
          <w:lang w:val="uk-UA"/>
        </w:rPr>
        <w:t xml:space="preserve"> </w:t>
      </w:r>
      <w:r w:rsidRPr="00400FA4">
        <w:rPr>
          <w:sz w:val="28"/>
          <w:szCs w:val="28"/>
          <w:lang w:val="uk-UA"/>
        </w:rPr>
        <w:t xml:space="preserve">- висота 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  <w:lang w:val="uk-UA"/>
          </w:rPr>
          <w:t>80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 w:rsidRPr="00400FA4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 "У </w:t>
      </w:r>
      <w:r w:rsidRPr="00400FA4">
        <w:rPr>
          <w:sz w:val="28"/>
          <w:szCs w:val="28"/>
          <w:lang w:val="uk-UA"/>
        </w:rPr>
        <w:t>дв</w:t>
      </w:r>
      <w:r>
        <w:rPr>
          <w:sz w:val="28"/>
          <w:szCs w:val="28"/>
          <w:lang w:val="uk-UA"/>
        </w:rPr>
        <w:t>і</w:t>
      </w:r>
      <w:r w:rsidRPr="00400FA4">
        <w:rPr>
          <w:sz w:val="28"/>
          <w:szCs w:val="28"/>
          <w:lang w:val="uk-UA"/>
        </w:rPr>
        <w:t xml:space="preserve"> фази</w:t>
      </w:r>
      <w:r>
        <w:rPr>
          <w:sz w:val="28"/>
          <w:szCs w:val="28"/>
          <w:lang w:val="uk-UA"/>
        </w:rPr>
        <w:t>",</w:t>
      </w:r>
      <w:r w:rsidRPr="00400FA4">
        <w:rPr>
          <w:sz w:val="28"/>
          <w:szCs w:val="28"/>
          <w:lang w:val="uk-UA"/>
        </w:rPr>
        <w:t xml:space="preserve"> табл. А., ст.</w:t>
      </w:r>
      <w:r w:rsidRPr="00D81A8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uk-UA" w:eastAsia="ar-SA"/>
        </w:rPr>
        <w:t>2</w:t>
      </w:r>
      <w:r w:rsidRPr="00E11B84">
        <w:rPr>
          <w:sz w:val="28"/>
          <w:szCs w:val="28"/>
          <w:lang w:eastAsia="ar-SA"/>
        </w:rPr>
        <w:t xml:space="preserve">74.5.6 </w:t>
      </w:r>
      <w:r w:rsidRPr="00400FA4">
        <w:rPr>
          <w:sz w:val="28"/>
          <w:szCs w:val="28"/>
          <w:lang w:val="uk-UA"/>
        </w:rPr>
        <w:t xml:space="preserve"> </w:t>
      </w:r>
    </w:p>
    <w:p w:rsidR="005C1156" w:rsidRPr="00DC3416" w:rsidRDefault="005C1156" w:rsidP="005C1156">
      <w:pPr>
        <w:ind w:left="360"/>
        <w:jc w:val="both"/>
        <w:rPr>
          <w:sz w:val="28"/>
          <w:szCs w:val="28"/>
          <w:lang w:val="uk-UA"/>
        </w:rPr>
      </w:pPr>
      <w:r w:rsidRPr="00DC3416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1 фаза – висота до 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  <w:lang w:val="uk-UA"/>
          </w:rPr>
          <w:t xml:space="preserve">80 </w:t>
        </w:r>
        <w:r w:rsidRPr="00DC3416"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>;</w:t>
      </w:r>
      <w:r w:rsidRPr="00DC3416">
        <w:rPr>
          <w:sz w:val="28"/>
          <w:szCs w:val="28"/>
          <w:lang w:val="uk-UA"/>
        </w:rPr>
        <w:t xml:space="preserve"> </w:t>
      </w:r>
    </w:p>
    <w:p w:rsidR="005C1156" w:rsidRDefault="005C1156" w:rsidP="005C1156">
      <w:pPr>
        <w:jc w:val="both"/>
        <w:rPr>
          <w:sz w:val="28"/>
          <w:szCs w:val="28"/>
          <w:lang w:val="uk-UA"/>
        </w:rPr>
      </w:pPr>
      <w:r w:rsidRPr="00DC341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 w:rsidRPr="00DC3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фаза – висота до  </w:t>
      </w:r>
      <w:smartTag w:uri="urn:schemas-microsoft-com:office:smarttags" w:element="metricconverter">
        <w:smartTagPr>
          <w:attr w:name="ProductID" w:val="85 см"/>
        </w:smartTagPr>
        <w:r>
          <w:rPr>
            <w:sz w:val="28"/>
            <w:szCs w:val="28"/>
            <w:lang w:val="uk-UA"/>
          </w:rPr>
          <w:t>85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 xml:space="preserve">. </w:t>
      </w:r>
    </w:p>
    <w:p w:rsidR="005C1156" w:rsidRDefault="005C1156" w:rsidP="005C115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3  - висота  </w:t>
      </w:r>
      <w:smartTag w:uri="urn:schemas-microsoft-com:office:smarttags" w:element="metricconverter">
        <w:smartTagPr>
          <w:attr w:name="ProductID" w:val="90 см"/>
        </w:smartTagPr>
        <w:r>
          <w:rPr>
            <w:sz w:val="28"/>
            <w:szCs w:val="28"/>
            <w:lang w:val="uk-UA"/>
          </w:rPr>
          <w:t>90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 w:rsidRPr="00400FA4">
        <w:rPr>
          <w:sz w:val="28"/>
          <w:szCs w:val="28"/>
          <w:lang w:val="uk-UA"/>
        </w:rPr>
        <w:t>., табл. А., з перестрибуванням    ст.238.2.2</w:t>
      </w:r>
    </w:p>
    <w:p w:rsidR="005C1156" w:rsidRDefault="005C1156" w:rsidP="005C1156">
      <w:pPr>
        <w:ind w:left="1440"/>
        <w:jc w:val="both"/>
        <w:rPr>
          <w:sz w:val="28"/>
          <w:szCs w:val="28"/>
          <w:lang w:val="uk-UA"/>
        </w:rPr>
      </w:pPr>
    </w:p>
    <w:p w:rsidR="005C1156" w:rsidRDefault="005C1156" w:rsidP="005C1156">
      <w:pPr>
        <w:ind w:left="1440"/>
        <w:jc w:val="both"/>
        <w:rPr>
          <w:sz w:val="28"/>
          <w:szCs w:val="28"/>
          <w:lang w:val="uk-UA"/>
        </w:rPr>
      </w:pPr>
    </w:p>
    <w:p w:rsidR="005C1156" w:rsidRDefault="005C1156" w:rsidP="005C1156">
      <w:pPr>
        <w:jc w:val="both"/>
        <w:rPr>
          <w:sz w:val="28"/>
          <w:szCs w:val="28"/>
          <w:lang w:val="uk-UA"/>
        </w:rPr>
      </w:pPr>
      <w:r w:rsidRPr="00DC3416">
        <w:rPr>
          <w:b/>
          <w:sz w:val="28"/>
          <w:szCs w:val="28"/>
          <w:u w:val="single"/>
          <w:lang w:val="uk-UA"/>
        </w:rPr>
        <w:t>ІІ група</w:t>
      </w:r>
      <w:r w:rsidRPr="00DC3416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Відкритий клас</w:t>
      </w:r>
    </w:p>
    <w:p w:rsidR="005C1156" w:rsidRPr="00400FA4" w:rsidRDefault="005C1156" w:rsidP="005C115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 xml:space="preserve">4 - висота  </w:t>
      </w:r>
      <w:r w:rsidRPr="00400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  <w:lang w:val="uk-UA"/>
          </w:rPr>
          <w:t>80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 w:rsidRPr="00400FA4">
        <w:rPr>
          <w:sz w:val="28"/>
          <w:szCs w:val="28"/>
          <w:lang w:val="uk-UA"/>
        </w:rPr>
        <w:t>., табл. А. , ст.238.2.1</w:t>
      </w:r>
    </w:p>
    <w:p w:rsidR="005C1156" w:rsidRPr="008A4DD9" w:rsidRDefault="005C1156" w:rsidP="005C115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5</w:t>
      </w:r>
      <w:r w:rsidRPr="00400FA4">
        <w:rPr>
          <w:sz w:val="28"/>
          <w:szCs w:val="28"/>
          <w:lang w:val="uk-UA"/>
        </w:rPr>
        <w:t xml:space="preserve"> - висота </w:t>
      </w:r>
      <w:r>
        <w:rPr>
          <w:sz w:val="28"/>
          <w:szCs w:val="28"/>
          <w:lang w:val="uk-UA"/>
        </w:rPr>
        <w:t xml:space="preserve">  </w:t>
      </w:r>
      <w:smartTag w:uri="urn:schemas-microsoft-com:office:smarttags" w:element="metricconverter">
        <w:smartTagPr>
          <w:attr w:name="ProductID" w:val="85 см"/>
        </w:smartTagPr>
        <w:r>
          <w:rPr>
            <w:sz w:val="28"/>
            <w:szCs w:val="28"/>
            <w:lang w:val="uk-UA"/>
          </w:rPr>
          <w:t>85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>.</w:t>
      </w:r>
      <w:r w:rsidRPr="00400FA4">
        <w:rPr>
          <w:sz w:val="28"/>
          <w:szCs w:val="28"/>
          <w:lang w:val="uk-UA"/>
        </w:rPr>
        <w:t>, табл. А., ст.2</w:t>
      </w:r>
      <w:r>
        <w:rPr>
          <w:sz w:val="28"/>
          <w:szCs w:val="28"/>
          <w:lang w:val="uk-UA"/>
        </w:rPr>
        <w:t>74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400FA4">
        <w:rPr>
          <w:sz w:val="28"/>
          <w:szCs w:val="28"/>
          <w:lang w:val="uk-UA"/>
        </w:rPr>
        <w:t xml:space="preserve"> </w:t>
      </w:r>
    </w:p>
    <w:p w:rsidR="005C1156" w:rsidRPr="00DC3416" w:rsidRDefault="005C1156" w:rsidP="005C1156">
      <w:pPr>
        <w:ind w:left="360"/>
        <w:jc w:val="both"/>
        <w:rPr>
          <w:sz w:val="28"/>
          <w:szCs w:val="28"/>
          <w:lang w:val="uk-UA"/>
        </w:rPr>
      </w:pPr>
      <w:r w:rsidRPr="008A4DD9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1 фаза – висота       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  <w:lang w:val="uk-UA"/>
          </w:rPr>
          <w:t xml:space="preserve">80 </w:t>
        </w:r>
        <w:r w:rsidRPr="00DC3416"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>;</w:t>
      </w:r>
      <w:r w:rsidRPr="00DC3416">
        <w:rPr>
          <w:sz w:val="28"/>
          <w:szCs w:val="28"/>
          <w:lang w:val="uk-UA"/>
        </w:rPr>
        <w:t xml:space="preserve"> </w:t>
      </w:r>
    </w:p>
    <w:p w:rsidR="005C1156" w:rsidRPr="00400FA4" w:rsidRDefault="005C1156" w:rsidP="005C1156">
      <w:pPr>
        <w:jc w:val="both"/>
        <w:rPr>
          <w:sz w:val="28"/>
          <w:szCs w:val="28"/>
          <w:lang w:val="uk-UA"/>
        </w:rPr>
      </w:pPr>
      <w:r w:rsidRPr="00DC341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 w:rsidRPr="00DC3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фаза – висота до  </w:t>
      </w:r>
      <w:smartTag w:uri="urn:schemas-microsoft-com:office:smarttags" w:element="metricconverter">
        <w:smartTagPr>
          <w:attr w:name="ProductID" w:val="85 см"/>
        </w:smartTagPr>
        <w:r>
          <w:rPr>
            <w:sz w:val="28"/>
            <w:szCs w:val="28"/>
            <w:lang w:val="uk-UA"/>
          </w:rPr>
          <w:t>85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 xml:space="preserve">. </w:t>
      </w:r>
      <w:r w:rsidRPr="00400FA4">
        <w:rPr>
          <w:sz w:val="28"/>
          <w:szCs w:val="28"/>
          <w:lang w:val="uk-UA"/>
        </w:rPr>
        <w:t xml:space="preserve"> </w:t>
      </w:r>
    </w:p>
    <w:p w:rsidR="005C1156" w:rsidRPr="00C53D11" w:rsidRDefault="005C1156" w:rsidP="005C115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6</w:t>
      </w:r>
      <w:r w:rsidRPr="00400FA4">
        <w:rPr>
          <w:sz w:val="28"/>
          <w:szCs w:val="28"/>
          <w:lang w:val="uk-UA"/>
        </w:rPr>
        <w:t xml:space="preserve"> –висота  </w:t>
      </w:r>
      <w:smartTag w:uri="urn:schemas-microsoft-com:office:smarttags" w:element="metricconverter">
        <w:smartTagPr>
          <w:attr w:name="ProductID" w:val="90 см"/>
        </w:smartTagPr>
        <w:r>
          <w:rPr>
            <w:sz w:val="28"/>
            <w:szCs w:val="28"/>
            <w:lang w:val="uk-UA"/>
          </w:rPr>
          <w:t>90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>., табл.А.,</w:t>
      </w:r>
      <w:r w:rsidRPr="008A4DD9">
        <w:rPr>
          <w:sz w:val="28"/>
          <w:szCs w:val="28"/>
        </w:rPr>
        <w:t xml:space="preserve"> </w:t>
      </w:r>
      <w:r w:rsidRPr="00400FA4">
        <w:rPr>
          <w:sz w:val="28"/>
          <w:szCs w:val="28"/>
          <w:lang w:val="uk-UA"/>
        </w:rPr>
        <w:t>ст.238.2.</w:t>
      </w:r>
      <w:r>
        <w:rPr>
          <w:sz w:val="28"/>
          <w:szCs w:val="28"/>
          <w:lang w:val="uk-UA"/>
        </w:rPr>
        <w:t>1.</w:t>
      </w:r>
    </w:p>
    <w:p w:rsidR="005C1156" w:rsidRPr="00400FA4" w:rsidRDefault="005C1156" w:rsidP="005C1156">
      <w:pPr>
        <w:ind w:left="1440"/>
        <w:jc w:val="both"/>
        <w:rPr>
          <w:sz w:val="28"/>
          <w:szCs w:val="28"/>
          <w:lang w:val="uk-UA"/>
        </w:rPr>
      </w:pPr>
    </w:p>
    <w:p w:rsidR="005C1156" w:rsidRDefault="005C1156" w:rsidP="005C1156">
      <w:pPr>
        <w:jc w:val="both"/>
        <w:rPr>
          <w:sz w:val="28"/>
          <w:szCs w:val="28"/>
          <w:lang w:val="uk-UA"/>
        </w:rPr>
      </w:pPr>
    </w:p>
    <w:p w:rsidR="005C1156" w:rsidRDefault="005C1156" w:rsidP="005C1156">
      <w:pPr>
        <w:jc w:val="both"/>
        <w:rPr>
          <w:sz w:val="28"/>
          <w:szCs w:val="28"/>
          <w:lang w:val="uk-UA"/>
        </w:rPr>
      </w:pPr>
      <w:r w:rsidRPr="00DC3416">
        <w:rPr>
          <w:b/>
          <w:sz w:val="28"/>
          <w:szCs w:val="28"/>
          <w:u w:val="single"/>
          <w:lang w:val="uk-UA"/>
        </w:rPr>
        <w:t>ІІ</w:t>
      </w:r>
      <w:r>
        <w:rPr>
          <w:b/>
          <w:sz w:val="28"/>
          <w:szCs w:val="28"/>
          <w:u w:val="single"/>
          <w:lang w:val="uk-UA"/>
        </w:rPr>
        <w:t>І</w:t>
      </w:r>
      <w:r w:rsidRPr="00DC3416">
        <w:rPr>
          <w:b/>
          <w:sz w:val="28"/>
          <w:szCs w:val="28"/>
          <w:u w:val="single"/>
          <w:lang w:val="uk-UA"/>
        </w:rPr>
        <w:t xml:space="preserve"> група</w:t>
      </w:r>
      <w:r w:rsidRPr="00DC3416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Відкритий клас</w:t>
      </w:r>
    </w:p>
    <w:p w:rsidR="005C1156" w:rsidRPr="00400FA4" w:rsidRDefault="005C1156" w:rsidP="005C115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 xml:space="preserve">7 - висота  </w:t>
      </w:r>
      <w:r w:rsidRPr="00400FA4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00 см"/>
        </w:smartTagPr>
        <w:r>
          <w:rPr>
            <w:sz w:val="28"/>
            <w:szCs w:val="28"/>
            <w:lang w:val="uk-UA"/>
          </w:rPr>
          <w:t>10</w:t>
        </w:r>
        <w:r w:rsidRPr="00400FA4">
          <w:rPr>
            <w:sz w:val="28"/>
            <w:szCs w:val="28"/>
            <w:lang w:val="uk-UA"/>
          </w:rPr>
          <w:t>0 см</w:t>
        </w:r>
      </w:smartTag>
      <w:r w:rsidRPr="00400FA4">
        <w:rPr>
          <w:sz w:val="28"/>
          <w:szCs w:val="28"/>
          <w:lang w:val="uk-UA"/>
        </w:rPr>
        <w:t>., табл. А. , ст.238.2.1</w:t>
      </w:r>
    </w:p>
    <w:p w:rsidR="005C1156" w:rsidRPr="008A4DD9" w:rsidRDefault="005C1156" w:rsidP="005C115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8</w:t>
      </w:r>
      <w:r w:rsidRPr="00400FA4">
        <w:rPr>
          <w:sz w:val="28"/>
          <w:szCs w:val="28"/>
          <w:lang w:val="uk-UA"/>
        </w:rPr>
        <w:t xml:space="preserve"> - висота </w:t>
      </w:r>
      <w:r>
        <w:rPr>
          <w:sz w:val="28"/>
          <w:szCs w:val="28"/>
          <w:lang w:val="uk-UA"/>
        </w:rPr>
        <w:t xml:space="preserve">  </w:t>
      </w:r>
      <w:smartTag w:uri="urn:schemas-microsoft-com:office:smarttags" w:element="metricconverter">
        <w:smartTagPr>
          <w:attr w:name="ProductID" w:val="105 см"/>
        </w:smartTagPr>
        <w:r>
          <w:rPr>
            <w:sz w:val="28"/>
            <w:szCs w:val="28"/>
            <w:lang w:val="uk-UA"/>
          </w:rPr>
          <w:t>105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>.</w:t>
      </w:r>
      <w:r w:rsidRPr="00400FA4">
        <w:rPr>
          <w:sz w:val="28"/>
          <w:szCs w:val="28"/>
          <w:lang w:val="uk-UA"/>
        </w:rPr>
        <w:t>, табл. А., ст.2</w:t>
      </w:r>
      <w:r>
        <w:rPr>
          <w:sz w:val="28"/>
          <w:szCs w:val="28"/>
          <w:lang w:val="uk-UA"/>
        </w:rPr>
        <w:t>74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400FA4">
        <w:rPr>
          <w:sz w:val="28"/>
          <w:szCs w:val="28"/>
          <w:lang w:val="uk-UA"/>
        </w:rPr>
        <w:t xml:space="preserve"> </w:t>
      </w:r>
    </w:p>
    <w:p w:rsidR="005C1156" w:rsidRPr="00DC3416" w:rsidRDefault="005C1156" w:rsidP="005C1156">
      <w:pPr>
        <w:ind w:left="360"/>
        <w:jc w:val="both"/>
        <w:rPr>
          <w:sz w:val="28"/>
          <w:szCs w:val="28"/>
          <w:lang w:val="uk-UA"/>
        </w:rPr>
      </w:pPr>
      <w:r w:rsidRPr="008A4DD9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1 фаза – висота до </w:t>
      </w:r>
      <w:smartTag w:uri="urn:schemas-microsoft-com:office:smarttags" w:element="metricconverter">
        <w:smartTagPr>
          <w:attr w:name="ProductID" w:val="100 см"/>
        </w:smartTagPr>
        <w:r>
          <w:rPr>
            <w:sz w:val="28"/>
            <w:szCs w:val="28"/>
            <w:lang w:val="uk-UA"/>
          </w:rPr>
          <w:t xml:space="preserve">100 </w:t>
        </w:r>
        <w:r w:rsidRPr="00DC3416"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>;</w:t>
      </w:r>
      <w:r w:rsidRPr="00DC3416">
        <w:rPr>
          <w:sz w:val="28"/>
          <w:szCs w:val="28"/>
          <w:lang w:val="uk-UA"/>
        </w:rPr>
        <w:t xml:space="preserve"> </w:t>
      </w:r>
    </w:p>
    <w:p w:rsidR="005C1156" w:rsidRPr="00400FA4" w:rsidRDefault="005C1156" w:rsidP="005C1156">
      <w:pPr>
        <w:jc w:val="both"/>
        <w:rPr>
          <w:sz w:val="28"/>
          <w:szCs w:val="28"/>
          <w:lang w:val="uk-UA"/>
        </w:rPr>
      </w:pPr>
      <w:r w:rsidRPr="00DC341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 w:rsidRPr="00DC3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фаза – висота до </w:t>
      </w:r>
      <w:smartTag w:uri="urn:schemas-microsoft-com:office:smarttags" w:element="metricconverter">
        <w:smartTagPr>
          <w:attr w:name="ProductID" w:val="105 см"/>
        </w:smartTagPr>
        <w:r>
          <w:rPr>
            <w:sz w:val="28"/>
            <w:szCs w:val="28"/>
            <w:lang w:val="uk-UA"/>
          </w:rPr>
          <w:t>105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 xml:space="preserve">. </w:t>
      </w:r>
      <w:r w:rsidRPr="00400FA4">
        <w:rPr>
          <w:sz w:val="28"/>
          <w:szCs w:val="28"/>
          <w:lang w:val="uk-UA"/>
        </w:rPr>
        <w:t xml:space="preserve"> </w:t>
      </w:r>
    </w:p>
    <w:p w:rsidR="005C1156" w:rsidRPr="00C53D11" w:rsidRDefault="005C1156" w:rsidP="005C115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9</w:t>
      </w:r>
      <w:r w:rsidRPr="00400FA4">
        <w:rPr>
          <w:sz w:val="28"/>
          <w:szCs w:val="28"/>
          <w:lang w:val="uk-UA"/>
        </w:rPr>
        <w:t xml:space="preserve"> –висота  </w:t>
      </w:r>
      <w:smartTag w:uri="urn:schemas-microsoft-com:office:smarttags" w:element="metricconverter">
        <w:smartTagPr>
          <w:attr w:name="ProductID" w:val="110 см"/>
        </w:smartTagPr>
        <w:r>
          <w:rPr>
            <w:sz w:val="28"/>
            <w:szCs w:val="28"/>
            <w:lang w:val="uk-UA"/>
          </w:rPr>
          <w:t>110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>., табл.А.,</w:t>
      </w:r>
      <w:r w:rsidRPr="008A4DD9">
        <w:rPr>
          <w:sz w:val="28"/>
          <w:szCs w:val="28"/>
        </w:rPr>
        <w:t xml:space="preserve"> </w:t>
      </w:r>
      <w:r w:rsidRPr="00400FA4">
        <w:rPr>
          <w:sz w:val="28"/>
          <w:szCs w:val="28"/>
          <w:lang w:val="uk-UA"/>
        </w:rPr>
        <w:t>ст.238.2.</w:t>
      </w:r>
      <w:r>
        <w:rPr>
          <w:sz w:val="28"/>
          <w:szCs w:val="28"/>
          <w:lang w:val="uk-UA"/>
        </w:rPr>
        <w:t>1.</w:t>
      </w:r>
    </w:p>
    <w:p w:rsidR="005C1156" w:rsidRPr="00400FA4" w:rsidRDefault="005C1156" w:rsidP="005C1156">
      <w:pPr>
        <w:ind w:left="1440"/>
        <w:jc w:val="both"/>
        <w:rPr>
          <w:sz w:val="28"/>
          <w:szCs w:val="28"/>
          <w:lang w:val="uk-UA"/>
        </w:rPr>
      </w:pPr>
    </w:p>
    <w:p w:rsidR="005C1156" w:rsidRPr="00D81A85" w:rsidRDefault="005C1156" w:rsidP="005C1156">
      <w:pPr>
        <w:jc w:val="both"/>
        <w:rPr>
          <w:sz w:val="28"/>
          <w:szCs w:val="28"/>
          <w:u w:val="single"/>
          <w:lang w:val="uk-UA"/>
        </w:rPr>
      </w:pPr>
      <w:r w:rsidRPr="00BF015A">
        <w:rPr>
          <w:rFonts w:eastAsia="Times New Roman"/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  <w:lang w:val="uk-UA"/>
        </w:rPr>
        <w:t>І</w:t>
      </w:r>
      <w:r w:rsidRPr="00400FA4">
        <w:rPr>
          <w:b/>
          <w:sz w:val="28"/>
          <w:szCs w:val="28"/>
          <w:u w:val="single"/>
          <w:lang w:val="uk-UA"/>
        </w:rPr>
        <w:t xml:space="preserve"> </w:t>
      </w:r>
      <w:proofErr w:type="gramStart"/>
      <w:r w:rsidRPr="00400FA4">
        <w:rPr>
          <w:b/>
          <w:sz w:val="28"/>
          <w:szCs w:val="28"/>
          <w:u w:val="single"/>
          <w:lang w:val="uk-UA"/>
        </w:rPr>
        <w:t>група</w:t>
      </w:r>
      <w:r w:rsidRPr="00400FA4">
        <w:rPr>
          <w:sz w:val="28"/>
          <w:szCs w:val="28"/>
          <w:u w:val="single"/>
          <w:lang w:val="uk-UA"/>
        </w:rPr>
        <w:t xml:space="preserve"> </w:t>
      </w:r>
      <w:r w:rsidRPr="00400FA4">
        <w:rPr>
          <w:sz w:val="28"/>
          <w:szCs w:val="28"/>
          <w:lang w:val="uk-UA"/>
        </w:rPr>
        <w:t xml:space="preserve"> </w:t>
      </w:r>
      <w:r w:rsidRPr="00DC3416">
        <w:rPr>
          <w:sz w:val="28"/>
          <w:szCs w:val="28"/>
          <w:lang w:val="uk-UA"/>
        </w:rPr>
        <w:t>–</w:t>
      </w:r>
      <w:proofErr w:type="gramEnd"/>
      <w:r w:rsidRPr="00C53D1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Діти</w:t>
      </w:r>
    </w:p>
    <w:p w:rsidR="005C1156" w:rsidRDefault="005C1156" w:rsidP="005C115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53D11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>ршрут № 10</w:t>
      </w:r>
      <w:r w:rsidRPr="00C53D11">
        <w:rPr>
          <w:sz w:val="28"/>
          <w:szCs w:val="28"/>
          <w:lang w:val="uk-UA"/>
        </w:rPr>
        <w:t xml:space="preserve"> - висота </w:t>
      </w:r>
      <w:smartTag w:uri="urn:schemas-microsoft-com:office:smarttags" w:element="metricconverter">
        <w:smartTagPr>
          <w:attr w:name="ProductID" w:val="105 см"/>
        </w:smartTagPr>
        <w:r w:rsidRPr="00C53D11">
          <w:rPr>
            <w:sz w:val="28"/>
            <w:szCs w:val="28"/>
            <w:lang w:val="uk-UA"/>
          </w:rPr>
          <w:t>105 см</w:t>
        </w:r>
      </w:smartTag>
      <w:r w:rsidRPr="00C53D11">
        <w:rPr>
          <w:sz w:val="28"/>
          <w:szCs w:val="28"/>
          <w:lang w:val="uk-UA"/>
        </w:rPr>
        <w:t xml:space="preserve">.,   </w:t>
      </w:r>
      <w:r w:rsidRPr="00400FA4">
        <w:rPr>
          <w:sz w:val="28"/>
          <w:szCs w:val="28"/>
          <w:lang w:val="uk-UA"/>
        </w:rPr>
        <w:t>табл. А. , ст.238.2.1</w:t>
      </w:r>
    </w:p>
    <w:p w:rsidR="005C1156" w:rsidRPr="00C53D11" w:rsidRDefault="005C1156" w:rsidP="005C115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Маршрут №  11</w:t>
      </w:r>
      <w:r w:rsidRPr="00C53D11">
        <w:rPr>
          <w:sz w:val="28"/>
          <w:szCs w:val="28"/>
          <w:lang w:val="uk-UA"/>
        </w:rPr>
        <w:t xml:space="preserve"> - висота </w:t>
      </w:r>
      <w:smartTag w:uri="urn:schemas-microsoft-com:office:smarttags" w:element="metricconverter">
        <w:smartTagPr>
          <w:attr w:name="ProductID" w:val="115 см"/>
        </w:smartTagPr>
        <w:r w:rsidRPr="00C53D11">
          <w:rPr>
            <w:sz w:val="28"/>
            <w:szCs w:val="28"/>
            <w:lang w:val="uk-UA"/>
          </w:rPr>
          <w:t>115 см</w:t>
        </w:r>
      </w:smartTag>
      <w:r w:rsidRPr="00C53D11">
        <w:rPr>
          <w:sz w:val="28"/>
          <w:szCs w:val="28"/>
          <w:lang w:val="uk-UA"/>
        </w:rPr>
        <w:t>.,  "У дві фази", табл. А., ст.</w:t>
      </w:r>
      <w:r w:rsidRPr="00C53D11">
        <w:rPr>
          <w:sz w:val="28"/>
          <w:szCs w:val="28"/>
          <w:lang w:eastAsia="ar-SA"/>
        </w:rPr>
        <w:t xml:space="preserve"> </w:t>
      </w:r>
      <w:r w:rsidRPr="00C53D11">
        <w:rPr>
          <w:sz w:val="28"/>
          <w:szCs w:val="28"/>
          <w:lang w:val="uk-UA" w:eastAsia="ar-SA"/>
        </w:rPr>
        <w:t>2</w:t>
      </w:r>
      <w:r>
        <w:rPr>
          <w:sz w:val="28"/>
          <w:szCs w:val="28"/>
          <w:lang w:eastAsia="ar-SA"/>
        </w:rPr>
        <w:t>74.5.</w:t>
      </w:r>
      <w:r>
        <w:rPr>
          <w:sz w:val="28"/>
          <w:szCs w:val="28"/>
          <w:lang w:val="uk-UA" w:eastAsia="ar-SA"/>
        </w:rPr>
        <w:t>3</w:t>
      </w:r>
      <w:r w:rsidRPr="00C53D11">
        <w:rPr>
          <w:sz w:val="28"/>
          <w:szCs w:val="28"/>
          <w:lang w:eastAsia="ar-SA"/>
        </w:rPr>
        <w:t xml:space="preserve"> </w:t>
      </w:r>
      <w:r w:rsidRPr="00C53D11">
        <w:rPr>
          <w:sz w:val="28"/>
          <w:szCs w:val="28"/>
          <w:lang w:val="uk-UA"/>
        </w:rPr>
        <w:t xml:space="preserve"> </w:t>
      </w:r>
    </w:p>
    <w:p w:rsidR="005C1156" w:rsidRPr="00DC3416" w:rsidRDefault="005C1156" w:rsidP="005C1156">
      <w:pPr>
        <w:ind w:left="360"/>
        <w:jc w:val="both"/>
        <w:rPr>
          <w:sz w:val="28"/>
          <w:szCs w:val="28"/>
          <w:lang w:val="uk-UA"/>
        </w:rPr>
      </w:pPr>
      <w:r w:rsidRPr="00DC3416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1 фаза – висота до  </w:t>
      </w:r>
      <w:smartTag w:uri="urn:schemas-microsoft-com:office:smarttags" w:element="metricconverter">
        <w:smartTagPr>
          <w:attr w:name="ProductID" w:val="110 см"/>
        </w:smartTagPr>
        <w:r>
          <w:rPr>
            <w:sz w:val="28"/>
            <w:szCs w:val="28"/>
            <w:lang w:val="uk-UA"/>
          </w:rPr>
          <w:t xml:space="preserve">110 </w:t>
        </w:r>
        <w:r w:rsidRPr="00DC3416"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>;</w:t>
      </w:r>
      <w:r w:rsidRPr="00DC3416">
        <w:rPr>
          <w:sz w:val="28"/>
          <w:szCs w:val="28"/>
          <w:lang w:val="uk-UA"/>
        </w:rPr>
        <w:t xml:space="preserve"> </w:t>
      </w:r>
    </w:p>
    <w:p w:rsidR="005C1156" w:rsidRDefault="005C1156" w:rsidP="005C1156">
      <w:pPr>
        <w:jc w:val="both"/>
        <w:rPr>
          <w:sz w:val="28"/>
          <w:szCs w:val="28"/>
          <w:lang w:val="uk-UA"/>
        </w:rPr>
      </w:pPr>
      <w:r w:rsidRPr="00DC341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 w:rsidRPr="00DC3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фаза – висота до  </w:t>
      </w:r>
      <w:smartTag w:uri="urn:schemas-microsoft-com:office:smarttags" w:element="metricconverter">
        <w:smartTagPr>
          <w:attr w:name="ProductID" w:val="115 см"/>
        </w:smartTagPr>
        <w:r>
          <w:rPr>
            <w:sz w:val="28"/>
            <w:szCs w:val="28"/>
            <w:lang w:val="uk-UA"/>
          </w:rPr>
          <w:t>115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 xml:space="preserve">. </w:t>
      </w:r>
    </w:p>
    <w:p w:rsidR="005C1156" w:rsidRPr="00400FA4" w:rsidRDefault="005C1156" w:rsidP="005C115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Маршрут № 12</w:t>
      </w:r>
      <w:r w:rsidRPr="00400FA4">
        <w:rPr>
          <w:sz w:val="28"/>
          <w:szCs w:val="28"/>
          <w:lang w:val="uk-UA"/>
        </w:rPr>
        <w:t xml:space="preserve">  - висота  </w:t>
      </w:r>
      <w:smartTag w:uri="urn:schemas-microsoft-com:office:smarttags" w:element="metricconverter">
        <w:smartTagPr>
          <w:attr w:name="ProductID" w:val="115 см"/>
        </w:smartTagPr>
        <w:r>
          <w:rPr>
            <w:sz w:val="28"/>
            <w:szCs w:val="28"/>
            <w:lang w:val="uk-UA"/>
          </w:rPr>
          <w:t>115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 w:rsidRPr="00400FA4">
        <w:rPr>
          <w:sz w:val="28"/>
          <w:szCs w:val="28"/>
          <w:lang w:val="uk-UA"/>
        </w:rPr>
        <w:t>., табл. А., з перестрибуванням    ст.238.2.2</w:t>
      </w:r>
    </w:p>
    <w:p w:rsidR="005C1156" w:rsidRDefault="005C1156" w:rsidP="005C1156">
      <w:pPr>
        <w:rPr>
          <w:b/>
          <w:u w:val="single"/>
          <w:lang w:val="uk-UA"/>
        </w:rPr>
      </w:pPr>
    </w:p>
    <w:p w:rsidR="005C1156" w:rsidRDefault="005C1156" w:rsidP="005C1156">
      <w:pPr>
        <w:pStyle w:val="21"/>
        <w:jc w:val="left"/>
        <w:rPr>
          <w:rFonts w:eastAsia="Times New Roman"/>
          <w:i w:val="0"/>
          <w:sz w:val="28"/>
          <w:szCs w:val="28"/>
          <w:u w:val="single"/>
          <w:lang w:val="uk-UA" w:eastAsia="ru-RU"/>
        </w:rPr>
      </w:pPr>
      <w:r w:rsidRPr="008A4DD9">
        <w:rPr>
          <w:rFonts w:eastAsia="Times New Roman"/>
          <w:i w:val="0"/>
          <w:sz w:val="28"/>
          <w:szCs w:val="28"/>
          <w:u w:val="single"/>
          <w:lang w:val="en-US" w:eastAsia="ru-RU"/>
        </w:rPr>
        <w:t>V</w:t>
      </w:r>
      <w:r w:rsidRPr="008A4DD9">
        <w:rPr>
          <w:rFonts w:eastAsia="Times New Roman"/>
          <w:i w:val="0"/>
          <w:sz w:val="28"/>
          <w:szCs w:val="28"/>
          <w:u w:val="single"/>
          <w:lang w:eastAsia="ru-RU"/>
        </w:rPr>
        <w:t xml:space="preserve"> </w:t>
      </w:r>
      <w:proofErr w:type="spellStart"/>
      <w:r w:rsidRPr="008A4DD9">
        <w:rPr>
          <w:rFonts w:eastAsia="Times New Roman"/>
          <w:i w:val="0"/>
          <w:sz w:val="28"/>
          <w:szCs w:val="28"/>
          <w:u w:val="single"/>
          <w:lang w:eastAsia="ru-RU"/>
        </w:rPr>
        <w:t>група</w:t>
      </w:r>
      <w:proofErr w:type="spellEnd"/>
      <w:r w:rsidRPr="00BD63C4">
        <w:rPr>
          <w:rFonts w:eastAsia="Times New Roman"/>
          <w:i w:val="0"/>
          <w:sz w:val="28"/>
          <w:szCs w:val="28"/>
          <w:lang w:eastAsia="ru-RU"/>
        </w:rPr>
        <w:t xml:space="preserve"> –</w:t>
      </w:r>
      <w:r w:rsidRPr="005B73AD">
        <w:rPr>
          <w:rFonts w:eastAsia="Times New Roman"/>
          <w:i w:val="0"/>
          <w:sz w:val="28"/>
          <w:szCs w:val="28"/>
          <w:lang w:val="uk-UA" w:eastAsia="ru-RU"/>
        </w:rPr>
        <w:t xml:space="preserve"> </w:t>
      </w:r>
      <w:r w:rsidRPr="005B73AD">
        <w:rPr>
          <w:rFonts w:eastAsia="Times New Roman"/>
          <w:b w:val="0"/>
          <w:i w:val="0"/>
          <w:sz w:val="28"/>
          <w:szCs w:val="28"/>
          <w:lang w:val="uk-UA" w:eastAsia="ru-RU"/>
        </w:rPr>
        <w:t>Коні</w:t>
      </w:r>
      <w:r>
        <w:rPr>
          <w:rFonts w:eastAsia="Times New Roman"/>
          <w:b w:val="0"/>
          <w:i w:val="0"/>
          <w:sz w:val="28"/>
          <w:szCs w:val="28"/>
          <w:lang w:val="uk-UA" w:eastAsia="ru-RU"/>
        </w:rPr>
        <w:t xml:space="preserve"> 5 років</w:t>
      </w:r>
      <w:r>
        <w:rPr>
          <w:rFonts w:eastAsia="Times New Roman"/>
          <w:i w:val="0"/>
          <w:sz w:val="28"/>
          <w:szCs w:val="28"/>
          <w:u w:val="single"/>
          <w:lang w:val="uk-UA" w:eastAsia="ru-RU"/>
        </w:rPr>
        <w:t xml:space="preserve"> </w:t>
      </w:r>
    </w:p>
    <w:p w:rsidR="005C1156" w:rsidRPr="00400FA4" w:rsidRDefault="005C1156" w:rsidP="005C1156">
      <w:pPr>
        <w:numPr>
          <w:ilvl w:val="0"/>
          <w:numId w:val="5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13</w:t>
      </w:r>
      <w:r w:rsidRPr="00400FA4">
        <w:rPr>
          <w:sz w:val="28"/>
          <w:szCs w:val="28"/>
          <w:lang w:val="uk-UA"/>
        </w:rPr>
        <w:t xml:space="preserve"> - висота до </w:t>
      </w:r>
      <w:smartTag w:uri="urn:schemas-microsoft-com:office:smarttags" w:element="metricconverter">
        <w:smartTagPr>
          <w:attr w:name="ProductID" w:val="105 см"/>
        </w:smartTagPr>
        <w:r>
          <w:rPr>
            <w:sz w:val="28"/>
            <w:szCs w:val="28"/>
            <w:lang w:val="uk-UA"/>
          </w:rPr>
          <w:t>105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 w:rsidRPr="00400FA4">
        <w:rPr>
          <w:sz w:val="28"/>
          <w:szCs w:val="28"/>
          <w:lang w:val="uk-UA"/>
        </w:rPr>
        <w:t>., табл. А. , ст.238.2.1</w:t>
      </w:r>
    </w:p>
    <w:p w:rsidR="005C1156" w:rsidRPr="008A4DD9" w:rsidRDefault="005C1156" w:rsidP="005C1156">
      <w:pPr>
        <w:numPr>
          <w:ilvl w:val="0"/>
          <w:numId w:val="5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14</w:t>
      </w:r>
      <w:r w:rsidRPr="00400FA4">
        <w:rPr>
          <w:sz w:val="28"/>
          <w:szCs w:val="28"/>
          <w:lang w:val="uk-UA"/>
        </w:rPr>
        <w:t xml:space="preserve"> - висота до </w:t>
      </w:r>
      <w:smartTag w:uri="urn:schemas-microsoft-com:office:smarttags" w:element="metricconverter">
        <w:smartTagPr>
          <w:attr w:name="ProductID" w:val="110 см"/>
        </w:smartTagPr>
        <w:r>
          <w:rPr>
            <w:sz w:val="28"/>
            <w:szCs w:val="28"/>
            <w:lang w:val="uk-UA"/>
          </w:rPr>
          <w:t>110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 w:rsidRPr="00400FA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"У </w:t>
      </w:r>
      <w:r w:rsidRPr="00400FA4">
        <w:rPr>
          <w:sz w:val="28"/>
          <w:szCs w:val="28"/>
          <w:lang w:val="uk-UA"/>
        </w:rPr>
        <w:t>дв</w:t>
      </w:r>
      <w:r>
        <w:rPr>
          <w:sz w:val="28"/>
          <w:szCs w:val="28"/>
          <w:lang w:val="uk-UA"/>
        </w:rPr>
        <w:t>і</w:t>
      </w:r>
      <w:r w:rsidRPr="00400FA4">
        <w:rPr>
          <w:sz w:val="28"/>
          <w:szCs w:val="28"/>
          <w:lang w:val="uk-UA"/>
        </w:rPr>
        <w:t xml:space="preserve"> фази</w:t>
      </w:r>
      <w:r>
        <w:rPr>
          <w:sz w:val="28"/>
          <w:szCs w:val="28"/>
          <w:lang w:val="uk-UA"/>
        </w:rPr>
        <w:t>",</w:t>
      </w:r>
      <w:r w:rsidRPr="00400FA4">
        <w:rPr>
          <w:sz w:val="28"/>
          <w:szCs w:val="28"/>
          <w:lang w:val="uk-UA"/>
        </w:rPr>
        <w:t xml:space="preserve"> табл. А., ст.2</w:t>
      </w:r>
      <w:r>
        <w:rPr>
          <w:sz w:val="28"/>
          <w:szCs w:val="28"/>
          <w:lang w:val="uk-UA"/>
        </w:rPr>
        <w:t>74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400FA4">
        <w:rPr>
          <w:sz w:val="28"/>
          <w:szCs w:val="28"/>
          <w:lang w:val="uk-UA"/>
        </w:rPr>
        <w:t xml:space="preserve"> </w:t>
      </w:r>
    </w:p>
    <w:p w:rsidR="005C1156" w:rsidRPr="00DC3416" w:rsidRDefault="005C1156" w:rsidP="005C1156">
      <w:pPr>
        <w:ind w:left="360"/>
        <w:jc w:val="both"/>
        <w:rPr>
          <w:sz w:val="28"/>
          <w:szCs w:val="28"/>
          <w:lang w:val="uk-UA"/>
        </w:rPr>
      </w:pPr>
      <w:r w:rsidRPr="008A4DD9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1 фаза – висота до </w:t>
      </w:r>
      <w:smartTag w:uri="urn:schemas-microsoft-com:office:smarttags" w:element="metricconverter">
        <w:smartTagPr>
          <w:attr w:name="ProductID" w:val="105 см"/>
        </w:smartTagPr>
        <w:r>
          <w:rPr>
            <w:sz w:val="28"/>
            <w:szCs w:val="28"/>
            <w:lang w:val="uk-UA"/>
          </w:rPr>
          <w:t xml:space="preserve">105 </w:t>
        </w:r>
        <w:r w:rsidRPr="00DC3416"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>;</w:t>
      </w:r>
      <w:r w:rsidRPr="00DC3416">
        <w:rPr>
          <w:sz w:val="28"/>
          <w:szCs w:val="28"/>
          <w:lang w:val="uk-UA"/>
        </w:rPr>
        <w:t xml:space="preserve"> </w:t>
      </w:r>
    </w:p>
    <w:p w:rsidR="005C1156" w:rsidRPr="00400FA4" w:rsidRDefault="005C1156" w:rsidP="005C1156">
      <w:pPr>
        <w:jc w:val="both"/>
        <w:rPr>
          <w:sz w:val="28"/>
          <w:szCs w:val="28"/>
          <w:lang w:val="uk-UA"/>
        </w:rPr>
      </w:pPr>
      <w:r w:rsidRPr="00DC341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 w:rsidRPr="00DC3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фаза – висота до </w:t>
      </w:r>
      <w:smartTag w:uri="urn:schemas-microsoft-com:office:smarttags" w:element="metricconverter">
        <w:smartTagPr>
          <w:attr w:name="ProductID" w:val="110 см"/>
        </w:smartTagPr>
        <w:r>
          <w:rPr>
            <w:sz w:val="28"/>
            <w:szCs w:val="28"/>
            <w:lang w:val="uk-UA"/>
          </w:rPr>
          <w:t>110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 xml:space="preserve">. </w:t>
      </w:r>
      <w:r w:rsidRPr="00400FA4">
        <w:rPr>
          <w:sz w:val="28"/>
          <w:szCs w:val="28"/>
          <w:lang w:val="uk-UA"/>
        </w:rPr>
        <w:t xml:space="preserve"> </w:t>
      </w:r>
    </w:p>
    <w:p w:rsidR="005C1156" w:rsidRPr="005B73AD" w:rsidRDefault="005C1156" w:rsidP="005C1156">
      <w:pPr>
        <w:numPr>
          <w:ilvl w:val="0"/>
          <w:numId w:val="5"/>
        </w:numPr>
        <w:tabs>
          <w:tab w:val="num" w:pos="720"/>
        </w:tabs>
        <w:jc w:val="both"/>
        <w:rPr>
          <w:i/>
          <w:sz w:val="28"/>
          <w:szCs w:val="28"/>
          <w:u w:val="single"/>
          <w:lang w:val="uk-UA"/>
        </w:rPr>
      </w:pPr>
      <w:r w:rsidRPr="005B73AD">
        <w:rPr>
          <w:sz w:val="28"/>
          <w:szCs w:val="28"/>
          <w:lang w:val="uk-UA"/>
        </w:rPr>
        <w:t xml:space="preserve">Маршрут № 15 –висота до </w:t>
      </w:r>
      <w:smartTag w:uri="urn:schemas-microsoft-com:office:smarttags" w:element="metricconverter">
        <w:smartTagPr>
          <w:attr w:name="ProductID" w:val="115 см"/>
        </w:smartTagPr>
        <w:r w:rsidRPr="005B73AD">
          <w:rPr>
            <w:sz w:val="28"/>
            <w:szCs w:val="28"/>
            <w:lang w:val="uk-UA"/>
          </w:rPr>
          <w:t>115 см</w:t>
        </w:r>
      </w:smartTag>
      <w:r w:rsidRPr="005B73AD">
        <w:rPr>
          <w:sz w:val="28"/>
          <w:szCs w:val="28"/>
          <w:lang w:val="uk-UA"/>
        </w:rPr>
        <w:t>., табл.А.,</w:t>
      </w:r>
      <w:r w:rsidRPr="005B73AD">
        <w:rPr>
          <w:sz w:val="28"/>
          <w:szCs w:val="28"/>
        </w:rPr>
        <w:t xml:space="preserve"> </w:t>
      </w:r>
      <w:r w:rsidRPr="005B73AD">
        <w:rPr>
          <w:sz w:val="28"/>
          <w:szCs w:val="28"/>
          <w:lang w:val="uk-UA"/>
        </w:rPr>
        <w:t>ст.238.2.</w:t>
      </w:r>
      <w:r>
        <w:rPr>
          <w:sz w:val="28"/>
          <w:szCs w:val="28"/>
          <w:lang w:val="uk-UA"/>
        </w:rPr>
        <w:t>2</w:t>
      </w:r>
    </w:p>
    <w:p w:rsidR="005C1156" w:rsidRPr="005B73AD" w:rsidRDefault="005C1156" w:rsidP="005C1156">
      <w:pPr>
        <w:pStyle w:val="21"/>
        <w:jc w:val="left"/>
        <w:rPr>
          <w:rFonts w:eastAsia="Times New Roman"/>
          <w:i w:val="0"/>
          <w:sz w:val="28"/>
          <w:szCs w:val="28"/>
          <w:u w:val="single"/>
          <w:lang w:val="uk-UA" w:eastAsia="ru-RU"/>
        </w:rPr>
      </w:pPr>
    </w:p>
    <w:p w:rsidR="005C1156" w:rsidRDefault="005C1156" w:rsidP="005C1156">
      <w:pPr>
        <w:pStyle w:val="21"/>
        <w:jc w:val="left"/>
        <w:rPr>
          <w:rFonts w:eastAsia="Times New Roman"/>
          <w:b w:val="0"/>
          <w:i w:val="0"/>
          <w:sz w:val="28"/>
          <w:szCs w:val="28"/>
          <w:lang w:val="uk-UA" w:eastAsia="ru-RU"/>
        </w:rPr>
      </w:pPr>
      <w:r w:rsidRPr="008A4DD9">
        <w:rPr>
          <w:rFonts w:eastAsia="Times New Roman"/>
          <w:i w:val="0"/>
          <w:sz w:val="28"/>
          <w:szCs w:val="28"/>
          <w:u w:val="single"/>
          <w:lang w:val="en-US" w:eastAsia="ru-RU"/>
        </w:rPr>
        <w:t>VI</w:t>
      </w:r>
      <w:r w:rsidRPr="008A4DD9">
        <w:rPr>
          <w:rFonts w:eastAsia="Times New Roman"/>
          <w:i w:val="0"/>
          <w:sz w:val="28"/>
          <w:szCs w:val="28"/>
          <w:u w:val="single"/>
          <w:lang w:eastAsia="ru-RU"/>
        </w:rPr>
        <w:t xml:space="preserve"> </w:t>
      </w:r>
      <w:proofErr w:type="spellStart"/>
      <w:r w:rsidRPr="008A4DD9">
        <w:rPr>
          <w:rFonts w:eastAsia="Times New Roman"/>
          <w:i w:val="0"/>
          <w:sz w:val="28"/>
          <w:szCs w:val="28"/>
          <w:u w:val="single"/>
          <w:lang w:eastAsia="ru-RU"/>
        </w:rPr>
        <w:t>група</w:t>
      </w:r>
      <w:proofErr w:type="spellEnd"/>
      <w:r w:rsidRPr="00BD63C4">
        <w:rPr>
          <w:rFonts w:eastAsia="Times New Roman"/>
          <w:i w:val="0"/>
          <w:sz w:val="28"/>
          <w:szCs w:val="28"/>
          <w:lang w:eastAsia="ru-RU"/>
        </w:rPr>
        <w:t xml:space="preserve"> –</w:t>
      </w:r>
      <w:r>
        <w:rPr>
          <w:rFonts w:eastAsia="Times New Roman"/>
          <w:i w:val="0"/>
          <w:sz w:val="28"/>
          <w:szCs w:val="28"/>
          <w:u w:val="single"/>
          <w:lang w:val="uk-UA" w:eastAsia="ru-RU"/>
        </w:rPr>
        <w:t xml:space="preserve"> </w:t>
      </w:r>
      <w:r w:rsidRPr="005B73AD">
        <w:rPr>
          <w:rFonts w:eastAsia="Times New Roman"/>
          <w:b w:val="0"/>
          <w:i w:val="0"/>
          <w:sz w:val="28"/>
          <w:szCs w:val="28"/>
          <w:lang w:val="uk-UA" w:eastAsia="ru-RU"/>
        </w:rPr>
        <w:t>Коні</w:t>
      </w:r>
      <w:r>
        <w:rPr>
          <w:rFonts w:eastAsia="Times New Roman"/>
          <w:b w:val="0"/>
          <w:i w:val="0"/>
          <w:sz w:val="28"/>
          <w:szCs w:val="28"/>
          <w:lang w:val="uk-UA" w:eastAsia="ru-RU"/>
        </w:rPr>
        <w:t xml:space="preserve"> 6 років</w:t>
      </w:r>
    </w:p>
    <w:p w:rsidR="005C1156" w:rsidRPr="00400FA4" w:rsidRDefault="005C1156" w:rsidP="005C1156">
      <w:pPr>
        <w:numPr>
          <w:ilvl w:val="0"/>
          <w:numId w:val="5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16</w:t>
      </w:r>
      <w:r w:rsidRPr="00400FA4">
        <w:rPr>
          <w:sz w:val="28"/>
          <w:szCs w:val="28"/>
          <w:lang w:val="uk-UA"/>
        </w:rPr>
        <w:t xml:space="preserve"> - висота до </w:t>
      </w:r>
      <w:smartTag w:uri="urn:schemas-microsoft-com:office:smarttags" w:element="metricconverter">
        <w:smartTagPr>
          <w:attr w:name="ProductID" w:val="110 см"/>
        </w:smartTagPr>
        <w:r>
          <w:rPr>
            <w:sz w:val="28"/>
            <w:szCs w:val="28"/>
            <w:lang w:val="uk-UA"/>
          </w:rPr>
          <w:t>110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 w:rsidRPr="00400FA4">
        <w:rPr>
          <w:sz w:val="28"/>
          <w:szCs w:val="28"/>
          <w:lang w:val="uk-UA"/>
        </w:rPr>
        <w:t>., табл. А. , ст.238.2.1</w:t>
      </w:r>
    </w:p>
    <w:p w:rsidR="005C1156" w:rsidRPr="008A4DD9" w:rsidRDefault="005C1156" w:rsidP="005C1156">
      <w:pPr>
        <w:numPr>
          <w:ilvl w:val="0"/>
          <w:numId w:val="5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17</w:t>
      </w:r>
      <w:r w:rsidRPr="00400FA4">
        <w:rPr>
          <w:sz w:val="28"/>
          <w:szCs w:val="28"/>
          <w:lang w:val="uk-UA"/>
        </w:rPr>
        <w:t xml:space="preserve"> - висота до </w:t>
      </w:r>
      <w:smartTag w:uri="urn:schemas-microsoft-com:office:smarttags" w:element="metricconverter">
        <w:smartTagPr>
          <w:attr w:name="ProductID" w:val="125 см"/>
        </w:smartTagPr>
        <w:r>
          <w:rPr>
            <w:sz w:val="28"/>
            <w:szCs w:val="28"/>
            <w:lang w:val="uk-UA"/>
          </w:rPr>
          <w:t>125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 w:rsidRPr="00400FA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"У </w:t>
      </w:r>
      <w:r w:rsidRPr="00400FA4">
        <w:rPr>
          <w:sz w:val="28"/>
          <w:szCs w:val="28"/>
          <w:lang w:val="uk-UA"/>
        </w:rPr>
        <w:t>дв</w:t>
      </w:r>
      <w:r>
        <w:rPr>
          <w:sz w:val="28"/>
          <w:szCs w:val="28"/>
          <w:lang w:val="uk-UA"/>
        </w:rPr>
        <w:t>і</w:t>
      </w:r>
      <w:r w:rsidRPr="00400FA4">
        <w:rPr>
          <w:sz w:val="28"/>
          <w:szCs w:val="28"/>
          <w:lang w:val="uk-UA"/>
        </w:rPr>
        <w:t xml:space="preserve"> фази</w:t>
      </w:r>
      <w:r>
        <w:rPr>
          <w:sz w:val="28"/>
          <w:szCs w:val="28"/>
          <w:lang w:val="uk-UA"/>
        </w:rPr>
        <w:t>",</w:t>
      </w:r>
      <w:r w:rsidRPr="00400FA4">
        <w:rPr>
          <w:sz w:val="28"/>
          <w:szCs w:val="28"/>
          <w:lang w:val="uk-UA"/>
        </w:rPr>
        <w:t xml:space="preserve"> табл. А., ст.2</w:t>
      </w:r>
      <w:r>
        <w:rPr>
          <w:sz w:val="28"/>
          <w:szCs w:val="28"/>
          <w:lang w:val="uk-UA"/>
        </w:rPr>
        <w:t>74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400FA4">
        <w:rPr>
          <w:sz w:val="28"/>
          <w:szCs w:val="28"/>
          <w:lang w:val="uk-UA"/>
        </w:rPr>
        <w:t xml:space="preserve"> </w:t>
      </w:r>
    </w:p>
    <w:p w:rsidR="005C1156" w:rsidRPr="00DC3416" w:rsidRDefault="005C1156" w:rsidP="005C1156">
      <w:pPr>
        <w:ind w:left="360"/>
        <w:jc w:val="both"/>
        <w:rPr>
          <w:sz w:val="28"/>
          <w:szCs w:val="28"/>
          <w:lang w:val="uk-UA"/>
        </w:rPr>
      </w:pPr>
      <w:r w:rsidRPr="008A4DD9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1 фаза – висота до </w:t>
      </w:r>
      <w:smartTag w:uri="urn:schemas-microsoft-com:office:smarttags" w:element="metricconverter">
        <w:smartTagPr>
          <w:attr w:name="ProductID" w:val="120 см"/>
        </w:smartTagPr>
        <w:r>
          <w:rPr>
            <w:sz w:val="28"/>
            <w:szCs w:val="28"/>
            <w:lang w:val="uk-UA"/>
          </w:rPr>
          <w:t>120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>;</w:t>
      </w:r>
      <w:r w:rsidRPr="00DC3416">
        <w:rPr>
          <w:sz w:val="28"/>
          <w:szCs w:val="28"/>
          <w:lang w:val="uk-UA"/>
        </w:rPr>
        <w:t xml:space="preserve"> </w:t>
      </w:r>
    </w:p>
    <w:p w:rsidR="005C1156" w:rsidRDefault="005C1156" w:rsidP="005C1156">
      <w:pPr>
        <w:jc w:val="both"/>
        <w:rPr>
          <w:sz w:val="28"/>
          <w:szCs w:val="28"/>
          <w:lang w:val="en-US"/>
        </w:rPr>
      </w:pPr>
      <w:r w:rsidRPr="00DC341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 w:rsidRPr="00DC3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фаза – висота до </w:t>
      </w:r>
      <w:smartTag w:uri="urn:schemas-microsoft-com:office:smarttags" w:element="metricconverter">
        <w:smartTagPr>
          <w:attr w:name="ProductID" w:val="125 см"/>
        </w:smartTagPr>
        <w:r>
          <w:rPr>
            <w:sz w:val="28"/>
            <w:szCs w:val="28"/>
            <w:lang w:val="uk-UA"/>
          </w:rPr>
          <w:t>125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>.</w:t>
      </w:r>
    </w:p>
    <w:p w:rsidR="005C1156" w:rsidRPr="00400FA4" w:rsidRDefault="005C1156" w:rsidP="005C11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00FA4">
        <w:rPr>
          <w:sz w:val="28"/>
          <w:szCs w:val="28"/>
          <w:lang w:val="uk-UA"/>
        </w:rPr>
        <w:t xml:space="preserve"> </w:t>
      </w:r>
    </w:p>
    <w:p w:rsidR="005C1156" w:rsidRPr="005B73AD" w:rsidRDefault="005C1156" w:rsidP="005C1156">
      <w:pPr>
        <w:numPr>
          <w:ilvl w:val="0"/>
          <w:numId w:val="5"/>
        </w:numPr>
        <w:tabs>
          <w:tab w:val="num" w:pos="720"/>
        </w:tabs>
        <w:jc w:val="both"/>
        <w:rPr>
          <w:i/>
          <w:sz w:val="28"/>
          <w:szCs w:val="28"/>
          <w:u w:val="single"/>
          <w:lang w:val="uk-UA"/>
        </w:rPr>
      </w:pPr>
      <w:r w:rsidRPr="005B73AD">
        <w:rPr>
          <w:sz w:val="28"/>
          <w:szCs w:val="28"/>
          <w:lang w:val="uk-UA"/>
        </w:rPr>
        <w:t>Маршрут № 1</w:t>
      </w:r>
      <w:r>
        <w:rPr>
          <w:sz w:val="28"/>
          <w:szCs w:val="28"/>
          <w:lang w:val="uk-UA"/>
        </w:rPr>
        <w:t xml:space="preserve">8 </w:t>
      </w:r>
      <w:r w:rsidRPr="005B73A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5B73AD">
        <w:rPr>
          <w:sz w:val="28"/>
          <w:szCs w:val="28"/>
          <w:lang w:val="uk-UA"/>
        </w:rPr>
        <w:t xml:space="preserve">висота до </w:t>
      </w:r>
      <w:smartTag w:uri="urn:schemas-microsoft-com:office:smarttags" w:element="metricconverter">
        <w:smartTagPr>
          <w:attr w:name="ProductID" w:val="125 см"/>
        </w:smartTagPr>
        <w:r w:rsidRPr="005B73AD">
          <w:rPr>
            <w:sz w:val="28"/>
            <w:szCs w:val="28"/>
            <w:lang w:val="uk-UA"/>
          </w:rPr>
          <w:t>1</w:t>
        </w:r>
        <w:r>
          <w:rPr>
            <w:sz w:val="28"/>
            <w:szCs w:val="28"/>
            <w:lang w:val="uk-UA"/>
          </w:rPr>
          <w:t>2</w:t>
        </w:r>
        <w:r w:rsidRPr="005B73AD">
          <w:rPr>
            <w:sz w:val="28"/>
            <w:szCs w:val="28"/>
            <w:lang w:val="uk-UA"/>
          </w:rPr>
          <w:t>5 см</w:t>
        </w:r>
      </w:smartTag>
      <w:r w:rsidRPr="005B73AD">
        <w:rPr>
          <w:sz w:val="28"/>
          <w:szCs w:val="28"/>
          <w:lang w:val="uk-UA"/>
        </w:rPr>
        <w:t>., табл.А.,</w:t>
      </w:r>
      <w:r w:rsidRPr="005B73AD">
        <w:rPr>
          <w:sz w:val="28"/>
          <w:szCs w:val="28"/>
        </w:rPr>
        <w:t xml:space="preserve"> </w:t>
      </w:r>
      <w:r w:rsidRPr="00D40A3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 </w:t>
      </w:r>
      <w:r w:rsidRPr="00D40A36">
        <w:rPr>
          <w:sz w:val="28"/>
          <w:szCs w:val="28"/>
          <w:lang w:val="uk-UA"/>
        </w:rPr>
        <w:t xml:space="preserve">перестрибуванням, </w:t>
      </w:r>
      <w:r w:rsidRPr="005B73AD">
        <w:rPr>
          <w:sz w:val="28"/>
          <w:szCs w:val="28"/>
          <w:lang w:val="uk-UA"/>
        </w:rPr>
        <w:t>ст.238.2.</w:t>
      </w:r>
      <w:r>
        <w:rPr>
          <w:sz w:val="28"/>
          <w:szCs w:val="28"/>
          <w:lang w:val="uk-UA"/>
        </w:rPr>
        <w:t>2</w:t>
      </w:r>
    </w:p>
    <w:p w:rsidR="005C1156" w:rsidRPr="005B73AD" w:rsidRDefault="005C1156" w:rsidP="005C1156">
      <w:pPr>
        <w:pStyle w:val="21"/>
        <w:jc w:val="left"/>
        <w:rPr>
          <w:rFonts w:eastAsia="Times New Roman"/>
          <w:i w:val="0"/>
          <w:sz w:val="28"/>
          <w:szCs w:val="28"/>
          <w:u w:val="single"/>
          <w:lang w:val="uk-UA" w:eastAsia="ru-RU"/>
        </w:rPr>
      </w:pPr>
    </w:p>
    <w:p w:rsidR="005C1156" w:rsidRDefault="005C1156" w:rsidP="005C1156">
      <w:pPr>
        <w:pStyle w:val="21"/>
        <w:jc w:val="left"/>
        <w:rPr>
          <w:rFonts w:eastAsia="Times New Roman"/>
          <w:i w:val="0"/>
          <w:sz w:val="28"/>
          <w:szCs w:val="28"/>
          <w:u w:val="single"/>
          <w:lang w:val="uk-UA" w:eastAsia="ru-RU"/>
        </w:rPr>
      </w:pPr>
    </w:p>
    <w:p w:rsidR="005C1156" w:rsidRPr="00D637EA" w:rsidRDefault="005C1156" w:rsidP="005C1156">
      <w:pPr>
        <w:pStyle w:val="21"/>
        <w:jc w:val="left"/>
        <w:rPr>
          <w:rFonts w:eastAsia="Times New Roman"/>
          <w:i w:val="0"/>
          <w:sz w:val="28"/>
          <w:szCs w:val="28"/>
          <w:u w:val="single"/>
          <w:lang w:val="uk-UA" w:eastAsia="ru-RU"/>
        </w:rPr>
      </w:pPr>
      <w:r w:rsidRPr="008A4DD9">
        <w:rPr>
          <w:rFonts w:eastAsia="Times New Roman"/>
          <w:i w:val="0"/>
          <w:sz w:val="28"/>
          <w:szCs w:val="28"/>
          <w:u w:val="single"/>
          <w:lang w:val="en-US" w:eastAsia="ru-RU"/>
        </w:rPr>
        <w:t>VII</w:t>
      </w:r>
      <w:r w:rsidRPr="008A4DD9">
        <w:rPr>
          <w:rFonts w:eastAsia="Times New Roman"/>
          <w:i w:val="0"/>
          <w:sz w:val="28"/>
          <w:szCs w:val="28"/>
          <w:u w:val="single"/>
          <w:lang w:eastAsia="ru-RU"/>
        </w:rPr>
        <w:t xml:space="preserve"> </w:t>
      </w:r>
      <w:proofErr w:type="spellStart"/>
      <w:r w:rsidRPr="008A4DD9">
        <w:rPr>
          <w:rFonts w:eastAsia="Times New Roman"/>
          <w:i w:val="0"/>
          <w:sz w:val="28"/>
          <w:szCs w:val="28"/>
          <w:u w:val="single"/>
          <w:lang w:eastAsia="ru-RU"/>
        </w:rPr>
        <w:t>група</w:t>
      </w:r>
      <w:proofErr w:type="spellEnd"/>
      <w:r w:rsidRPr="00BD63C4">
        <w:rPr>
          <w:rFonts w:eastAsia="Times New Roman"/>
          <w:i w:val="0"/>
          <w:sz w:val="28"/>
          <w:szCs w:val="28"/>
          <w:lang w:eastAsia="ru-RU"/>
        </w:rPr>
        <w:t xml:space="preserve"> –</w:t>
      </w:r>
      <w:r w:rsidRPr="00BD63C4">
        <w:rPr>
          <w:rFonts w:eastAsia="Times New Roman"/>
          <w:i w:val="0"/>
          <w:sz w:val="28"/>
          <w:szCs w:val="28"/>
          <w:lang w:val="uk-UA" w:eastAsia="ru-RU"/>
        </w:rPr>
        <w:t xml:space="preserve"> </w:t>
      </w:r>
      <w:r w:rsidRPr="00D637EA">
        <w:rPr>
          <w:rFonts w:eastAsia="Times New Roman"/>
          <w:b w:val="0"/>
          <w:i w:val="0"/>
          <w:sz w:val="28"/>
          <w:szCs w:val="28"/>
          <w:lang w:val="uk-UA" w:eastAsia="ru-RU"/>
        </w:rPr>
        <w:t>Коні</w:t>
      </w:r>
      <w:r>
        <w:rPr>
          <w:rFonts w:eastAsia="Times New Roman"/>
          <w:b w:val="0"/>
          <w:i w:val="0"/>
          <w:sz w:val="28"/>
          <w:szCs w:val="28"/>
          <w:lang w:val="uk-UA" w:eastAsia="ru-RU"/>
        </w:rPr>
        <w:t xml:space="preserve"> 7 років та старші</w:t>
      </w:r>
    </w:p>
    <w:p w:rsidR="005C1156" w:rsidRPr="00400FA4" w:rsidRDefault="005C1156" w:rsidP="005C1156">
      <w:pPr>
        <w:numPr>
          <w:ilvl w:val="0"/>
          <w:numId w:val="5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19</w:t>
      </w:r>
      <w:r w:rsidRPr="00400FA4">
        <w:rPr>
          <w:sz w:val="28"/>
          <w:szCs w:val="28"/>
          <w:lang w:val="uk-UA"/>
        </w:rPr>
        <w:t xml:space="preserve"> - висота до </w:t>
      </w:r>
      <w:smartTag w:uri="urn:schemas-microsoft-com:office:smarttags" w:element="metricconverter">
        <w:smartTagPr>
          <w:attr w:name="ProductID" w:val="125 см"/>
        </w:smartTagPr>
        <w:r>
          <w:rPr>
            <w:sz w:val="28"/>
            <w:szCs w:val="28"/>
            <w:lang w:val="uk-UA"/>
          </w:rPr>
          <w:t>125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 w:rsidRPr="00400FA4">
        <w:rPr>
          <w:sz w:val="28"/>
          <w:szCs w:val="28"/>
          <w:lang w:val="uk-UA"/>
        </w:rPr>
        <w:t>., табл. А. , ст.238.2.1</w:t>
      </w:r>
    </w:p>
    <w:p w:rsidR="005C1156" w:rsidRPr="005B73AD" w:rsidRDefault="005C1156" w:rsidP="005C1156">
      <w:pPr>
        <w:numPr>
          <w:ilvl w:val="0"/>
          <w:numId w:val="5"/>
        </w:numPr>
        <w:tabs>
          <w:tab w:val="num" w:pos="720"/>
        </w:tabs>
        <w:jc w:val="both"/>
        <w:rPr>
          <w:i/>
          <w:sz w:val="28"/>
          <w:szCs w:val="28"/>
          <w:u w:val="single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20</w:t>
      </w:r>
      <w:r w:rsidRPr="00400FA4">
        <w:rPr>
          <w:sz w:val="28"/>
          <w:szCs w:val="28"/>
          <w:lang w:val="uk-UA"/>
        </w:rPr>
        <w:t xml:space="preserve"> - висота до </w:t>
      </w:r>
      <w:smartTag w:uri="urn:schemas-microsoft-com:office:smarttags" w:element="metricconverter">
        <w:smartTagPr>
          <w:attr w:name="ProductID" w:val="130 см"/>
        </w:smartTagPr>
        <w:r>
          <w:rPr>
            <w:sz w:val="28"/>
            <w:szCs w:val="28"/>
            <w:lang w:val="uk-UA"/>
          </w:rPr>
          <w:t>130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 w:rsidRPr="00400FA4">
        <w:rPr>
          <w:sz w:val="28"/>
          <w:szCs w:val="28"/>
          <w:lang w:val="uk-UA"/>
        </w:rPr>
        <w:t xml:space="preserve">, </w:t>
      </w:r>
      <w:r w:rsidRPr="005B73AD">
        <w:rPr>
          <w:sz w:val="28"/>
          <w:szCs w:val="28"/>
          <w:lang w:val="uk-UA"/>
        </w:rPr>
        <w:t>табл.А.</w:t>
      </w:r>
      <w:r>
        <w:rPr>
          <w:sz w:val="28"/>
          <w:szCs w:val="28"/>
          <w:lang w:val="uk-UA"/>
        </w:rPr>
        <w:t>, 269.3.5 (Джокер)</w:t>
      </w:r>
    </w:p>
    <w:p w:rsidR="005C1156" w:rsidRDefault="005C1156" w:rsidP="005C1156">
      <w:pPr>
        <w:tabs>
          <w:tab w:val="num" w:pos="720"/>
        </w:tabs>
        <w:jc w:val="both"/>
        <w:rPr>
          <w:sz w:val="28"/>
          <w:szCs w:val="28"/>
          <w:lang w:val="uk-UA"/>
        </w:rPr>
      </w:pPr>
    </w:p>
    <w:p w:rsidR="005C1156" w:rsidRPr="001A6E35" w:rsidRDefault="005C1156" w:rsidP="005C1156">
      <w:pPr>
        <w:pStyle w:val="ListParagraph"/>
        <w:numPr>
          <w:ilvl w:val="0"/>
          <w:numId w:val="5"/>
        </w:numPr>
        <w:tabs>
          <w:tab w:val="num" w:pos="720"/>
        </w:tabs>
        <w:jc w:val="both"/>
        <w:rPr>
          <w:i/>
          <w:sz w:val="28"/>
          <w:szCs w:val="28"/>
          <w:u w:val="single"/>
          <w:lang w:val="uk-UA"/>
        </w:rPr>
      </w:pPr>
      <w:r w:rsidRPr="001A6E35">
        <w:rPr>
          <w:sz w:val="28"/>
          <w:szCs w:val="28"/>
          <w:lang w:val="uk-UA"/>
        </w:rPr>
        <w:t xml:space="preserve">Маршрут № 21 – висота   </w:t>
      </w:r>
      <w:smartTag w:uri="urn:schemas-microsoft-com:office:smarttags" w:element="metricconverter">
        <w:smartTagPr>
          <w:attr w:name="ProductID" w:val="135 см"/>
        </w:smartTagPr>
        <w:r w:rsidRPr="001A6E35">
          <w:rPr>
            <w:sz w:val="28"/>
            <w:szCs w:val="28"/>
            <w:lang w:val="uk-UA"/>
          </w:rPr>
          <w:t>135 см</w:t>
        </w:r>
      </w:smartTag>
      <w:r w:rsidRPr="001A6E35">
        <w:rPr>
          <w:sz w:val="28"/>
          <w:szCs w:val="28"/>
          <w:lang w:val="uk-UA"/>
        </w:rPr>
        <w:t>., табл.А.,</w:t>
      </w:r>
      <w:r w:rsidRPr="001A6E35">
        <w:rPr>
          <w:sz w:val="28"/>
          <w:szCs w:val="28"/>
        </w:rPr>
        <w:t xml:space="preserve"> </w:t>
      </w:r>
      <w:r w:rsidRPr="001A6E35">
        <w:rPr>
          <w:sz w:val="28"/>
          <w:szCs w:val="28"/>
          <w:lang w:val="uk-UA"/>
        </w:rPr>
        <w:t>з  перестрибуванням, ст.238.2.2</w:t>
      </w:r>
    </w:p>
    <w:p w:rsidR="005C1156" w:rsidRPr="00D637EA" w:rsidRDefault="005C1156" w:rsidP="005C1156">
      <w:pPr>
        <w:ind w:left="784"/>
        <w:jc w:val="both"/>
        <w:rPr>
          <w:sz w:val="28"/>
          <w:szCs w:val="28"/>
          <w:lang w:val="uk-UA"/>
        </w:rPr>
      </w:pPr>
    </w:p>
    <w:p w:rsidR="005C1156" w:rsidRPr="00CB0F3A" w:rsidRDefault="005C1156" w:rsidP="005C1156">
      <w:pPr>
        <w:pStyle w:val="21"/>
        <w:jc w:val="left"/>
        <w:rPr>
          <w:rFonts w:eastAsia="Times New Roman"/>
          <w:i w:val="0"/>
          <w:sz w:val="28"/>
          <w:szCs w:val="28"/>
          <w:u w:val="single"/>
          <w:lang w:val="uk-UA" w:eastAsia="ru-RU"/>
        </w:rPr>
      </w:pPr>
      <w:r w:rsidRPr="008A4DD9">
        <w:rPr>
          <w:rFonts w:eastAsia="Times New Roman"/>
          <w:i w:val="0"/>
          <w:sz w:val="28"/>
          <w:szCs w:val="28"/>
          <w:u w:val="single"/>
          <w:lang w:val="en-US" w:eastAsia="ru-RU"/>
        </w:rPr>
        <w:t>VIII</w:t>
      </w:r>
      <w:r w:rsidRPr="008A4DD9">
        <w:rPr>
          <w:rFonts w:eastAsia="Times New Roman"/>
          <w:i w:val="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i w:val="0"/>
          <w:sz w:val="28"/>
          <w:szCs w:val="28"/>
          <w:u w:val="single"/>
          <w:lang w:eastAsia="ru-RU"/>
        </w:rPr>
        <w:t>группа</w:t>
      </w:r>
      <w:r w:rsidRPr="00BD63C4">
        <w:rPr>
          <w:rFonts w:eastAsia="Times New Roman"/>
          <w:i w:val="0"/>
          <w:sz w:val="28"/>
          <w:szCs w:val="28"/>
          <w:lang w:val="uk-UA" w:eastAsia="ru-RU"/>
        </w:rPr>
        <w:t xml:space="preserve"> </w:t>
      </w:r>
      <w:r w:rsidRPr="00CB0F3A">
        <w:rPr>
          <w:rFonts w:eastAsia="Times New Roman"/>
          <w:i w:val="0"/>
          <w:sz w:val="28"/>
          <w:szCs w:val="28"/>
          <w:lang w:val="uk-UA" w:eastAsia="ru-RU"/>
        </w:rPr>
        <w:t>-</w:t>
      </w:r>
      <w:r>
        <w:rPr>
          <w:rFonts w:eastAsia="Times New Roman"/>
          <w:i w:val="0"/>
          <w:sz w:val="28"/>
          <w:szCs w:val="28"/>
          <w:lang w:val="uk-UA" w:eastAsia="ru-RU"/>
        </w:rPr>
        <w:t xml:space="preserve"> </w:t>
      </w:r>
      <w:r w:rsidRPr="00CB0F3A">
        <w:rPr>
          <w:rFonts w:eastAsia="Times New Roman"/>
          <w:b w:val="0"/>
          <w:i w:val="0"/>
          <w:sz w:val="28"/>
          <w:szCs w:val="28"/>
          <w:lang w:val="uk-UA" w:eastAsia="ru-RU"/>
        </w:rPr>
        <w:t>Юнаки</w:t>
      </w:r>
    </w:p>
    <w:p w:rsidR="005C1156" w:rsidRPr="00400FA4" w:rsidRDefault="005C1156" w:rsidP="005C1156">
      <w:pPr>
        <w:numPr>
          <w:ilvl w:val="0"/>
          <w:numId w:val="5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 w:rsidRPr="00CB0F3A">
        <w:rPr>
          <w:sz w:val="28"/>
          <w:szCs w:val="28"/>
        </w:rPr>
        <w:t>2</w:t>
      </w:r>
      <w:r w:rsidRPr="00495BA9">
        <w:rPr>
          <w:sz w:val="28"/>
          <w:szCs w:val="28"/>
        </w:rPr>
        <w:t>2</w:t>
      </w:r>
      <w:r w:rsidRPr="00400FA4">
        <w:rPr>
          <w:sz w:val="28"/>
          <w:szCs w:val="28"/>
          <w:lang w:val="uk-UA"/>
        </w:rPr>
        <w:t xml:space="preserve"> - висота до </w:t>
      </w:r>
      <w:smartTag w:uri="urn:schemas-microsoft-com:office:smarttags" w:element="metricconverter">
        <w:smartTagPr>
          <w:attr w:name="ProductID" w:val="115 см"/>
        </w:smartTagPr>
        <w:r>
          <w:rPr>
            <w:sz w:val="28"/>
            <w:szCs w:val="28"/>
            <w:lang w:val="uk-UA"/>
          </w:rPr>
          <w:t>11</w:t>
        </w:r>
        <w:r w:rsidRPr="00CB0F3A">
          <w:rPr>
            <w:sz w:val="28"/>
            <w:szCs w:val="28"/>
          </w:rPr>
          <w:t>5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 w:rsidRPr="00400FA4">
        <w:rPr>
          <w:sz w:val="28"/>
          <w:szCs w:val="28"/>
          <w:lang w:val="uk-UA"/>
        </w:rPr>
        <w:t>., табл. А. , ст.238.2.1</w:t>
      </w:r>
    </w:p>
    <w:p w:rsidR="005C1156" w:rsidRPr="008A4DD9" w:rsidRDefault="005C1156" w:rsidP="005C1156">
      <w:pPr>
        <w:numPr>
          <w:ilvl w:val="0"/>
          <w:numId w:val="5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 w:rsidRPr="00CB0F3A">
        <w:rPr>
          <w:sz w:val="28"/>
          <w:szCs w:val="28"/>
        </w:rPr>
        <w:t>2</w:t>
      </w:r>
      <w:r w:rsidRPr="00495BA9">
        <w:rPr>
          <w:sz w:val="28"/>
          <w:szCs w:val="28"/>
        </w:rPr>
        <w:t>3</w:t>
      </w:r>
      <w:r w:rsidRPr="00400FA4">
        <w:rPr>
          <w:sz w:val="28"/>
          <w:szCs w:val="28"/>
          <w:lang w:val="uk-UA"/>
        </w:rPr>
        <w:t xml:space="preserve"> - висота до </w:t>
      </w:r>
      <w:smartTag w:uri="urn:schemas-microsoft-com:office:smarttags" w:element="metricconverter">
        <w:smartTagPr>
          <w:attr w:name="ProductID" w:val="120 см"/>
        </w:smartTagPr>
        <w:r>
          <w:rPr>
            <w:sz w:val="28"/>
            <w:szCs w:val="28"/>
            <w:lang w:val="uk-UA"/>
          </w:rPr>
          <w:t>120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>.</w:t>
      </w:r>
      <w:r w:rsidRPr="00400FA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"У </w:t>
      </w:r>
      <w:r w:rsidRPr="00400FA4">
        <w:rPr>
          <w:sz w:val="28"/>
          <w:szCs w:val="28"/>
          <w:lang w:val="uk-UA"/>
        </w:rPr>
        <w:t>дв</w:t>
      </w:r>
      <w:r>
        <w:rPr>
          <w:sz w:val="28"/>
          <w:szCs w:val="28"/>
          <w:lang w:val="uk-UA"/>
        </w:rPr>
        <w:t>і</w:t>
      </w:r>
      <w:r w:rsidRPr="00400FA4">
        <w:rPr>
          <w:sz w:val="28"/>
          <w:szCs w:val="28"/>
          <w:lang w:val="uk-UA"/>
        </w:rPr>
        <w:t xml:space="preserve"> фази</w:t>
      </w:r>
      <w:r>
        <w:rPr>
          <w:sz w:val="28"/>
          <w:szCs w:val="28"/>
          <w:lang w:val="uk-UA"/>
        </w:rPr>
        <w:t>",</w:t>
      </w:r>
      <w:r w:rsidRPr="00400FA4">
        <w:rPr>
          <w:sz w:val="28"/>
          <w:szCs w:val="28"/>
          <w:lang w:val="uk-UA"/>
        </w:rPr>
        <w:t xml:space="preserve"> табл. А., ст.2</w:t>
      </w:r>
      <w:r>
        <w:rPr>
          <w:sz w:val="28"/>
          <w:szCs w:val="28"/>
          <w:lang w:val="uk-UA"/>
        </w:rPr>
        <w:t>74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400FA4">
        <w:rPr>
          <w:sz w:val="28"/>
          <w:szCs w:val="28"/>
          <w:lang w:val="uk-UA"/>
        </w:rPr>
        <w:t xml:space="preserve"> </w:t>
      </w:r>
    </w:p>
    <w:p w:rsidR="005C1156" w:rsidRPr="00DC3416" w:rsidRDefault="005C1156" w:rsidP="005C1156">
      <w:pPr>
        <w:ind w:left="360"/>
        <w:jc w:val="both"/>
        <w:rPr>
          <w:sz w:val="28"/>
          <w:szCs w:val="28"/>
          <w:lang w:val="uk-UA"/>
        </w:rPr>
      </w:pPr>
      <w:r w:rsidRPr="008A4DD9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1 фаза – висота до </w:t>
      </w:r>
      <w:smartTag w:uri="urn:schemas-microsoft-com:office:smarttags" w:element="metricconverter">
        <w:smartTagPr>
          <w:attr w:name="ProductID" w:val="115 см"/>
        </w:smartTagPr>
        <w:r>
          <w:rPr>
            <w:sz w:val="28"/>
            <w:szCs w:val="28"/>
            <w:lang w:val="uk-UA"/>
          </w:rPr>
          <w:t>115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>;</w:t>
      </w:r>
      <w:r w:rsidRPr="00DC3416">
        <w:rPr>
          <w:sz w:val="28"/>
          <w:szCs w:val="28"/>
          <w:lang w:val="uk-UA"/>
        </w:rPr>
        <w:t xml:space="preserve"> </w:t>
      </w:r>
    </w:p>
    <w:p w:rsidR="005C1156" w:rsidRPr="00400FA4" w:rsidRDefault="005C1156" w:rsidP="005C1156">
      <w:pPr>
        <w:jc w:val="both"/>
        <w:rPr>
          <w:sz w:val="28"/>
          <w:szCs w:val="28"/>
          <w:lang w:val="uk-UA"/>
        </w:rPr>
      </w:pPr>
      <w:r w:rsidRPr="00DC341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 w:rsidRPr="00DC3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фаза – висота до </w:t>
      </w:r>
      <w:smartTag w:uri="urn:schemas-microsoft-com:office:smarttags" w:element="metricconverter">
        <w:smartTagPr>
          <w:attr w:name="ProductID" w:val="120 см"/>
        </w:smartTagPr>
        <w:r>
          <w:rPr>
            <w:sz w:val="28"/>
            <w:szCs w:val="28"/>
            <w:lang w:val="uk-UA"/>
          </w:rPr>
          <w:t>120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 xml:space="preserve">. </w:t>
      </w:r>
      <w:r w:rsidRPr="00400FA4">
        <w:rPr>
          <w:sz w:val="28"/>
          <w:szCs w:val="28"/>
          <w:lang w:val="uk-UA"/>
        </w:rPr>
        <w:t xml:space="preserve"> </w:t>
      </w:r>
    </w:p>
    <w:p w:rsidR="005C1156" w:rsidRPr="005B73AD" w:rsidRDefault="005C1156" w:rsidP="005C1156">
      <w:pPr>
        <w:numPr>
          <w:ilvl w:val="0"/>
          <w:numId w:val="5"/>
        </w:numPr>
        <w:tabs>
          <w:tab w:val="num" w:pos="720"/>
        </w:tabs>
        <w:jc w:val="both"/>
        <w:rPr>
          <w:i/>
          <w:sz w:val="28"/>
          <w:szCs w:val="28"/>
          <w:u w:val="single"/>
          <w:lang w:val="uk-UA"/>
        </w:rPr>
      </w:pPr>
      <w:r w:rsidRPr="005B73AD">
        <w:rPr>
          <w:sz w:val="28"/>
          <w:szCs w:val="28"/>
          <w:lang w:val="uk-UA"/>
        </w:rPr>
        <w:t xml:space="preserve">Маршрут № </w:t>
      </w:r>
      <w:r w:rsidRPr="00CB0F3A">
        <w:rPr>
          <w:sz w:val="28"/>
          <w:szCs w:val="28"/>
        </w:rPr>
        <w:t>2</w:t>
      </w:r>
      <w:r w:rsidRPr="00495BA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</w:t>
      </w:r>
      <w:r w:rsidRPr="005B73A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5B73AD">
        <w:rPr>
          <w:sz w:val="28"/>
          <w:szCs w:val="28"/>
          <w:lang w:val="uk-UA"/>
        </w:rPr>
        <w:t xml:space="preserve">висота до </w:t>
      </w:r>
      <w:smartTag w:uri="urn:schemas-microsoft-com:office:smarttags" w:element="metricconverter">
        <w:smartTagPr>
          <w:attr w:name="ProductID" w:val="125 см"/>
        </w:smartTagPr>
        <w:r w:rsidRPr="005B73AD">
          <w:rPr>
            <w:sz w:val="28"/>
            <w:szCs w:val="28"/>
            <w:lang w:val="uk-UA"/>
          </w:rPr>
          <w:t>1</w:t>
        </w:r>
        <w:r>
          <w:rPr>
            <w:sz w:val="28"/>
            <w:szCs w:val="28"/>
            <w:lang w:val="uk-UA"/>
          </w:rPr>
          <w:t>2</w:t>
        </w:r>
        <w:r w:rsidRPr="005B73AD">
          <w:rPr>
            <w:sz w:val="28"/>
            <w:szCs w:val="28"/>
            <w:lang w:val="uk-UA"/>
          </w:rPr>
          <w:t>5 см</w:t>
        </w:r>
      </w:smartTag>
      <w:r w:rsidRPr="005B73AD">
        <w:rPr>
          <w:sz w:val="28"/>
          <w:szCs w:val="28"/>
          <w:lang w:val="uk-UA"/>
        </w:rPr>
        <w:t>., табл.А.,</w:t>
      </w:r>
      <w:r w:rsidRPr="005B73AD">
        <w:rPr>
          <w:sz w:val="28"/>
          <w:szCs w:val="28"/>
        </w:rPr>
        <w:t xml:space="preserve"> </w:t>
      </w:r>
      <w:r w:rsidRPr="00D40A3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 </w:t>
      </w:r>
      <w:r w:rsidRPr="00D40A36">
        <w:rPr>
          <w:sz w:val="28"/>
          <w:szCs w:val="28"/>
          <w:lang w:val="uk-UA"/>
        </w:rPr>
        <w:t xml:space="preserve">перестрибуванням, </w:t>
      </w:r>
      <w:r w:rsidRPr="005B73AD">
        <w:rPr>
          <w:sz w:val="28"/>
          <w:szCs w:val="28"/>
          <w:lang w:val="uk-UA"/>
        </w:rPr>
        <w:t>ст.238.2.</w:t>
      </w:r>
      <w:r>
        <w:rPr>
          <w:sz w:val="28"/>
          <w:szCs w:val="28"/>
          <w:lang w:val="uk-UA"/>
        </w:rPr>
        <w:t>2</w:t>
      </w:r>
    </w:p>
    <w:p w:rsidR="005C1156" w:rsidRPr="005B73AD" w:rsidRDefault="005C1156" w:rsidP="005C1156">
      <w:pPr>
        <w:pStyle w:val="21"/>
        <w:jc w:val="left"/>
        <w:rPr>
          <w:rFonts w:eastAsia="Times New Roman"/>
          <w:i w:val="0"/>
          <w:sz w:val="28"/>
          <w:szCs w:val="28"/>
          <w:u w:val="single"/>
          <w:lang w:val="uk-UA" w:eastAsia="ru-RU"/>
        </w:rPr>
      </w:pPr>
    </w:p>
    <w:p w:rsidR="005C1156" w:rsidRPr="00D637EA" w:rsidRDefault="005C1156" w:rsidP="005C1156">
      <w:pPr>
        <w:pStyle w:val="21"/>
        <w:jc w:val="left"/>
        <w:rPr>
          <w:rFonts w:eastAsia="Times New Roman"/>
          <w:i w:val="0"/>
          <w:sz w:val="28"/>
          <w:szCs w:val="28"/>
          <w:u w:val="single"/>
          <w:lang w:val="uk-UA" w:eastAsia="ru-RU"/>
        </w:rPr>
      </w:pPr>
      <w:r>
        <w:rPr>
          <w:rFonts w:eastAsia="Times New Roman"/>
          <w:i w:val="0"/>
          <w:sz w:val="28"/>
          <w:szCs w:val="28"/>
          <w:u w:val="single"/>
          <w:lang w:val="uk-UA" w:eastAsia="ru-RU"/>
        </w:rPr>
        <w:t xml:space="preserve">ІХ </w:t>
      </w:r>
      <w:r w:rsidRPr="008A4DD9">
        <w:rPr>
          <w:rFonts w:eastAsia="Times New Roman"/>
          <w:i w:val="0"/>
          <w:sz w:val="28"/>
          <w:szCs w:val="28"/>
          <w:u w:val="single"/>
          <w:lang w:eastAsia="ru-RU"/>
        </w:rPr>
        <w:t xml:space="preserve"> </w:t>
      </w:r>
      <w:proofErr w:type="spellStart"/>
      <w:r w:rsidRPr="008A4DD9">
        <w:rPr>
          <w:rFonts w:eastAsia="Times New Roman"/>
          <w:i w:val="0"/>
          <w:sz w:val="28"/>
          <w:szCs w:val="28"/>
          <w:u w:val="single"/>
          <w:lang w:eastAsia="ru-RU"/>
        </w:rPr>
        <w:t>група</w:t>
      </w:r>
      <w:proofErr w:type="spellEnd"/>
      <w:r w:rsidRPr="00BD63C4">
        <w:rPr>
          <w:rFonts w:eastAsia="Times New Roman"/>
          <w:i w:val="0"/>
          <w:sz w:val="28"/>
          <w:szCs w:val="28"/>
          <w:lang w:eastAsia="ru-RU"/>
        </w:rPr>
        <w:t xml:space="preserve"> –</w:t>
      </w:r>
      <w:r w:rsidRPr="00BD63C4">
        <w:rPr>
          <w:rFonts w:eastAsia="Times New Roman"/>
          <w:i w:val="0"/>
          <w:sz w:val="28"/>
          <w:szCs w:val="28"/>
          <w:lang w:val="uk-UA" w:eastAsia="ru-RU"/>
        </w:rPr>
        <w:t xml:space="preserve"> </w:t>
      </w:r>
      <w:r w:rsidRPr="00D637EA">
        <w:rPr>
          <w:rFonts w:eastAsia="Times New Roman"/>
          <w:b w:val="0"/>
          <w:i w:val="0"/>
          <w:sz w:val="28"/>
          <w:szCs w:val="28"/>
          <w:lang w:val="uk-UA" w:eastAsia="ru-RU"/>
        </w:rPr>
        <w:t>Коні</w:t>
      </w:r>
      <w:r>
        <w:rPr>
          <w:rFonts w:eastAsia="Times New Roman"/>
          <w:b w:val="0"/>
          <w:i w:val="0"/>
          <w:sz w:val="28"/>
          <w:szCs w:val="28"/>
          <w:lang w:val="uk-UA" w:eastAsia="ru-RU"/>
        </w:rPr>
        <w:t xml:space="preserve"> 7 років та старші</w:t>
      </w:r>
    </w:p>
    <w:p w:rsidR="005C1156" w:rsidRPr="00400FA4" w:rsidRDefault="005C1156" w:rsidP="005C1156">
      <w:pPr>
        <w:numPr>
          <w:ilvl w:val="0"/>
          <w:numId w:val="5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19</w:t>
      </w:r>
      <w:r w:rsidRPr="00400FA4">
        <w:rPr>
          <w:sz w:val="28"/>
          <w:szCs w:val="28"/>
          <w:lang w:val="uk-UA"/>
        </w:rPr>
        <w:t xml:space="preserve"> - висота до </w:t>
      </w:r>
      <w:smartTag w:uri="urn:schemas-microsoft-com:office:smarttags" w:element="metricconverter">
        <w:smartTagPr>
          <w:attr w:name="ProductID" w:val="125 см"/>
        </w:smartTagPr>
        <w:r>
          <w:rPr>
            <w:sz w:val="28"/>
            <w:szCs w:val="28"/>
            <w:lang w:val="uk-UA"/>
          </w:rPr>
          <w:t>125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 w:rsidRPr="00400FA4">
        <w:rPr>
          <w:sz w:val="28"/>
          <w:szCs w:val="28"/>
          <w:lang w:val="uk-UA"/>
        </w:rPr>
        <w:t>., табл. А. , ст.238.2.1</w:t>
      </w:r>
    </w:p>
    <w:p w:rsidR="005C1156" w:rsidRDefault="005C1156" w:rsidP="005C1156">
      <w:pPr>
        <w:numPr>
          <w:ilvl w:val="0"/>
          <w:numId w:val="5"/>
        </w:numPr>
        <w:tabs>
          <w:tab w:val="num" w:pos="720"/>
        </w:tabs>
        <w:jc w:val="both"/>
        <w:rPr>
          <w:i/>
          <w:sz w:val="28"/>
          <w:szCs w:val="28"/>
          <w:u w:val="single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>
        <w:rPr>
          <w:sz w:val="28"/>
          <w:szCs w:val="28"/>
          <w:lang w:val="uk-UA"/>
        </w:rPr>
        <w:t>26</w:t>
      </w:r>
      <w:r w:rsidRPr="00400FA4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висота   </w:t>
      </w:r>
      <w:smartTag w:uri="urn:schemas-microsoft-com:office:smarttags" w:element="metricconverter">
        <w:smartTagPr>
          <w:attr w:name="ProductID" w:val="130 см"/>
        </w:smartTagPr>
        <w:r>
          <w:rPr>
            <w:sz w:val="28"/>
            <w:szCs w:val="28"/>
            <w:lang w:val="uk-UA"/>
          </w:rPr>
          <w:t>130</w:t>
        </w:r>
        <w:r w:rsidRPr="005B73AD">
          <w:rPr>
            <w:sz w:val="28"/>
            <w:szCs w:val="28"/>
            <w:lang w:val="uk-UA"/>
          </w:rPr>
          <w:t xml:space="preserve"> см</w:t>
        </w:r>
      </w:smartTag>
      <w:r w:rsidRPr="005B73AD">
        <w:rPr>
          <w:sz w:val="28"/>
          <w:szCs w:val="28"/>
          <w:lang w:val="uk-UA"/>
        </w:rPr>
        <w:t>., табл.А.,</w:t>
      </w:r>
      <w:r w:rsidRPr="001A6E35">
        <w:rPr>
          <w:sz w:val="28"/>
          <w:szCs w:val="28"/>
          <w:lang w:val="uk-UA"/>
        </w:rPr>
        <w:t xml:space="preserve"> </w:t>
      </w:r>
      <w:r w:rsidRPr="00D40A3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 </w:t>
      </w:r>
      <w:r w:rsidRPr="00D40A36">
        <w:rPr>
          <w:sz w:val="28"/>
          <w:szCs w:val="28"/>
          <w:lang w:val="uk-UA"/>
        </w:rPr>
        <w:t xml:space="preserve">перестрибуванням, </w:t>
      </w:r>
      <w:r w:rsidRPr="005B73AD">
        <w:rPr>
          <w:sz w:val="28"/>
          <w:szCs w:val="28"/>
          <w:lang w:val="uk-UA"/>
        </w:rPr>
        <w:t>ст.238.2.</w:t>
      </w:r>
      <w:r>
        <w:rPr>
          <w:sz w:val="28"/>
          <w:szCs w:val="28"/>
          <w:lang w:val="uk-UA"/>
        </w:rPr>
        <w:t>2</w:t>
      </w:r>
    </w:p>
    <w:p w:rsidR="005C1156" w:rsidRPr="001A6E35" w:rsidRDefault="005C1156" w:rsidP="005C1156">
      <w:pPr>
        <w:numPr>
          <w:ilvl w:val="0"/>
          <w:numId w:val="5"/>
        </w:numPr>
        <w:tabs>
          <w:tab w:val="num" w:pos="720"/>
        </w:tabs>
        <w:jc w:val="both"/>
        <w:rPr>
          <w:i/>
          <w:sz w:val="28"/>
          <w:szCs w:val="28"/>
          <w:u w:val="single"/>
          <w:lang w:val="uk-UA"/>
        </w:rPr>
      </w:pPr>
      <w:r w:rsidRPr="001A6E35">
        <w:rPr>
          <w:sz w:val="28"/>
          <w:szCs w:val="28"/>
          <w:lang w:val="uk-UA"/>
        </w:rPr>
        <w:t xml:space="preserve">Маршрут № 27 – висота до </w:t>
      </w:r>
      <w:smartTag w:uri="urn:schemas-microsoft-com:office:smarttags" w:element="metricconverter">
        <w:smartTagPr>
          <w:attr w:name="ProductID" w:val="130 см"/>
        </w:smartTagPr>
        <w:r w:rsidRPr="001A6E35">
          <w:rPr>
            <w:sz w:val="28"/>
            <w:szCs w:val="28"/>
            <w:lang w:val="uk-UA"/>
          </w:rPr>
          <w:t>130 см</w:t>
        </w:r>
      </w:smartTag>
      <w:r w:rsidRPr="001A6E35">
        <w:rPr>
          <w:sz w:val="28"/>
          <w:szCs w:val="28"/>
          <w:lang w:val="uk-UA"/>
        </w:rPr>
        <w:t xml:space="preserve">., "У дві фази", табл. А., ст.274.5.3 </w:t>
      </w:r>
    </w:p>
    <w:p w:rsidR="005C1156" w:rsidRDefault="005C1156" w:rsidP="005C1156">
      <w:pPr>
        <w:rPr>
          <w:b/>
          <w:u w:val="single"/>
          <w:lang w:val="uk-UA"/>
        </w:rPr>
      </w:pPr>
    </w:p>
    <w:p w:rsidR="005C1156" w:rsidRDefault="005C1156" w:rsidP="005C1156">
      <w:pPr>
        <w:pStyle w:val="21"/>
        <w:jc w:val="left"/>
        <w:rPr>
          <w:i w:val="0"/>
          <w:sz w:val="28"/>
          <w:szCs w:val="28"/>
          <w:lang w:val="uk-UA"/>
        </w:rPr>
      </w:pPr>
    </w:p>
    <w:p w:rsidR="005C1156" w:rsidRPr="000E615D" w:rsidRDefault="005C1156" w:rsidP="005C1156">
      <w:pPr>
        <w:pStyle w:val="21"/>
        <w:rPr>
          <w:i w:val="0"/>
          <w:sz w:val="28"/>
          <w:szCs w:val="28"/>
          <w:lang w:val="uk-UA"/>
        </w:rPr>
      </w:pPr>
      <w:r w:rsidRPr="000E615D">
        <w:rPr>
          <w:i w:val="0"/>
          <w:sz w:val="28"/>
          <w:szCs w:val="28"/>
          <w:lang w:val="uk-UA"/>
        </w:rPr>
        <w:t>6. БЕЗПЕКА ТА ПІДГОТОВКА МІСЦЬ ПРОВЕДЕННЯ ЗАХОДУ.</w:t>
      </w:r>
    </w:p>
    <w:p w:rsidR="005C1156" w:rsidRPr="000E615D" w:rsidRDefault="005C1156" w:rsidP="005C1156">
      <w:pPr>
        <w:pStyle w:val="21"/>
        <w:rPr>
          <w:i w:val="0"/>
          <w:sz w:val="28"/>
          <w:szCs w:val="28"/>
          <w:lang w:val="uk-UA"/>
        </w:rPr>
      </w:pPr>
    </w:p>
    <w:p w:rsidR="005C1156" w:rsidRPr="000E615D" w:rsidRDefault="005C1156" w:rsidP="005C1156">
      <w:pPr>
        <w:pStyle w:val="21"/>
        <w:ind w:firstLine="567"/>
        <w:jc w:val="both"/>
        <w:rPr>
          <w:b w:val="0"/>
          <w:i w:val="0"/>
          <w:sz w:val="28"/>
          <w:szCs w:val="28"/>
          <w:lang w:val="uk-UA"/>
        </w:rPr>
      </w:pPr>
      <w:r w:rsidRPr="000E615D">
        <w:rPr>
          <w:b w:val="0"/>
          <w:i w:val="0"/>
          <w:sz w:val="28"/>
          <w:szCs w:val="28"/>
          <w:lang w:val="uk-UA"/>
        </w:rPr>
        <w:lastRenderedPageBreak/>
        <w:t>Порядок підготовки спортивних споруд та дотримання безпеки учасників і глядачів під час проведення змагань проводиться у відповідності до постанови Кабінету Міністрів України від 18 грудня 1998 року № 2025 «Про порядок підготовки спортивних споруд та інших спеціально відведених місць для проведення масових спортивних та культурно-видовищних заходів».</w:t>
      </w:r>
    </w:p>
    <w:p w:rsidR="005C1156" w:rsidRPr="000E615D" w:rsidRDefault="005C1156" w:rsidP="005C1156">
      <w:pPr>
        <w:pStyle w:val="21"/>
        <w:ind w:firstLine="567"/>
        <w:jc w:val="both"/>
        <w:rPr>
          <w:b w:val="0"/>
          <w:i w:val="0"/>
          <w:sz w:val="28"/>
          <w:szCs w:val="28"/>
          <w:lang w:val="uk-UA"/>
        </w:rPr>
      </w:pPr>
    </w:p>
    <w:p w:rsidR="005C1156" w:rsidRPr="000E615D" w:rsidRDefault="005C1156" w:rsidP="005C1156">
      <w:pPr>
        <w:pStyle w:val="21"/>
        <w:ind w:firstLine="567"/>
        <w:jc w:val="both"/>
        <w:rPr>
          <w:b w:val="0"/>
          <w:i w:val="0"/>
          <w:sz w:val="28"/>
          <w:szCs w:val="28"/>
          <w:lang w:val="uk-UA"/>
        </w:rPr>
      </w:pPr>
    </w:p>
    <w:p w:rsidR="005C1156" w:rsidRPr="000E615D" w:rsidRDefault="005C1156" w:rsidP="005C1156">
      <w:pPr>
        <w:widowControl w:val="0"/>
        <w:autoSpaceDE w:val="0"/>
        <w:autoSpaceDN w:val="0"/>
        <w:adjustRightInd w:val="0"/>
        <w:spacing w:before="6" w:line="322" w:lineRule="exact"/>
        <w:ind w:left="112" w:right="63"/>
        <w:jc w:val="center"/>
        <w:rPr>
          <w:b/>
          <w:sz w:val="28"/>
          <w:szCs w:val="28"/>
          <w:lang w:val="uk-UA"/>
        </w:rPr>
      </w:pPr>
      <w:r w:rsidRPr="000E615D">
        <w:rPr>
          <w:b/>
          <w:sz w:val="28"/>
          <w:szCs w:val="28"/>
          <w:lang w:val="uk-UA"/>
        </w:rPr>
        <w:t>7.</w:t>
      </w:r>
      <w:r w:rsidRPr="000E615D">
        <w:rPr>
          <w:sz w:val="28"/>
          <w:szCs w:val="28"/>
          <w:lang w:val="uk-UA"/>
        </w:rPr>
        <w:t xml:space="preserve"> </w:t>
      </w:r>
      <w:r w:rsidRPr="000E615D">
        <w:rPr>
          <w:b/>
          <w:spacing w:val="1"/>
          <w:sz w:val="28"/>
          <w:szCs w:val="28"/>
          <w:lang w:val="uk-UA"/>
        </w:rPr>
        <w:t>УМОВИ</w:t>
      </w:r>
      <w:r w:rsidRPr="000E615D">
        <w:rPr>
          <w:sz w:val="28"/>
          <w:szCs w:val="28"/>
          <w:lang w:val="uk-UA"/>
        </w:rPr>
        <w:t xml:space="preserve"> </w:t>
      </w:r>
      <w:r w:rsidRPr="000E615D">
        <w:rPr>
          <w:b/>
          <w:spacing w:val="1"/>
          <w:sz w:val="28"/>
          <w:szCs w:val="28"/>
          <w:lang w:val="uk-UA"/>
        </w:rPr>
        <w:t xml:space="preserve">ВИЗНАЧЕННЯ ПЕРШОСТІ ТА </w:t>
      </w:r>
      <w:r w:rsidRPr="000E615D">
        <w:rPr>
          <w:b/>
          <w:sz w:val="28"/>
          <w:szCs w:val="28"/>
          <w:lang w:val="uk-UA"/>
        </w:rPr>
        <w:t>НАГОРОДЖЕННЯ</w:t>
      </w:r>
      <w:r w:rsidRPr="000E615D">
        <w:rPr>
          <w:b/>
          <w:spacing w:val="1"/>
          <w:sz w:val="28"/>
          <w:szCs w:val="28"/>
          <w:lang w:val="uk-UA"/>
        </w:rPr>
        <w:t xml:space="preserve"> ПЕРЕМОЖЦІВ І ПРИЗЕРІВ</w:t>
      </w:r>
      <w:r w:rsidRPr="000E615D">
        <w:rPr>
          <w:b/>
          <w:sz w:val="28"/>
          <w:szCs w:val="28"/>
          <w:lang w:val="uk-UA"/>
        </w:rPr>
        <w:t xml:space="preserve"> </w:t>
      </w:r>
    </w:p>
    <w:p w:rsidR="005C1156" w:rsidRPr="000E615D" w:rsidRDefault="005C1156" w:rsidP="005C1156">
      <w:pPr>
        <w:ind w:firstLine="708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 xml:space="preserve">Переможець в кожному виді програми визначається згідно "Правил змагань з кінного спорту". </w:t>
      </w:r>
    </w:p>
    <w:p w:rsidR="005C1156" w:rsidRPr="000E615D" w:rsidRDefault="005C1156" w:rsidP="005C1156">
      <w:pPr>
        <w:ind w:firstLine="567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</w:rPr>
        <w:t xml:space="preserve"> </w:t>
      </w:r>
      <w:r w:rsidRPr="000E615D">
        <w:rPr>
          <w:sz w:val="28"/>
          <w:szCs w:val="28"/>
          <w:lang w:val="uk-UA"/>
        </w:rPr>
        <w:t xml:space="preserve">Спортсмени, які посіли 1, 2, 3 місця </w:t>
      </w:r>
      <w:r>
        <w:rPr>
          <w:sz w:val="28"/>
          <w:szCs w:val="28"/>
          <w:lang w:val="uk-UA"/>
        </w:rPr>
        <w:t xml:space="preserve"> третього   дня   </w:t>
      </w:r>
      <w:r w:rsidRPr="000E615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кожному маршруті нагороджуються  медалями.</w:t>
      </w:r>
    </w:p>
    <w:p w:rsidR="005C1156" w:rsidRDefault="005C1156" w:rsidP="005C1156">
      <w:pPr>
        <w:ind w:firstLine="567"/>
        <w:jc w:val="both"/>
        <w:rPr>
          <w:sz w:val="28"/>
          <w:szCs w:val="28"/>
          <w:lang w:val="en-US"/>
        </w:rPr>
      </w:pPr>
      <w:r w:rsidRPr="000E615D">
        <w:rPr>
          <w:sz w:val="28"/>
          <w:szCs w:val="28"/>
          <w:lang w:val="uk-UA"/>
        </w:rPr>
        <w:t xml:space="preserve"> Коні нагороджуються розетками.</w:t>
      </w:r>
    </w:p>
    <w:p w:rsidR="005C1156" w:rsidRDefault="005C1156" w:rsidP="005C1156">
      <w:pPr>
        <w:ind w:firstLine="567"/>
        <w:jc w:val="both"/>
        <w:rPr>
          <w:sz w:val="28"/>
          <w:szCs w:val="28"/>
          <w:lang w:val="en-US"/>
        </w:rPr>
      </w:pPr>
    </w:p>
    <w:p w:rsidR="005C1156" w:rsidRDefault="005C1156" w:rsidP="005C1156">
      <w:pPr>
        <w:ind w:firstLine="567"/>
        <w:jc w:val="both"/>
        <w:rPr>
          <w:sz w:val="28"/>
          <w:szCs w:val="28"/>
          <w:lang w:val="en-US"/>
        </w:rPr>
      </w:pPr>
    </w:p>
    <w:p w:rsidR="005C1156" w:rsidRPr="004C195B" w:rsidRDefault="005C1156" w:rsidP="005C1156">
      <w:pPr>
        <w:ind w:firstLine="567"/>
        <w:jc w:val="both"/>
        <w:rPr>
          <w:sz w:val="28"/>
          <w:szCs w:val="28"/>
          <w:lang w:val="en-US"/>
        </w:rPr>
      </w:pPr>
    </w:p>
    <w:p w:rsidR="005C1156" w:rsidRPr="000E615D" w:rsidRDefault="005C1156" w:rsidP="005C1156">
      <w:pPr>
        <w:numPr>
          <w:ilvl w:val="0"/>
          <w:numId w:val="3"/>
        </w:numPr>
        <w:jc w:val="center"/>
        <w:rPr>
          <w:b/>
          <w:sz w:val="28"/>
          <w:szCs w:val="28"/>
          <w:lang w:val="uk-UA"/>
        </w:rPr>
      </w:pPr>
      <w:r w:rsidRPr="000E615D">
        <w:rPr>
          <w:b/>
          <w:sz w:val="28"/>
          <w:szCs w:val="28"/>
          <w:lang w:val="uk-UA"/>
        </w:rPr>
        <w:t>УМОВИ ФІНАНСУВАННЯ ЗАХОДУ ТА МАТЕРІАЛЬНОГО ЗАБЕЗПЕЧЕННЯ УЧАСНИКІВ</w:t>
      </w:r>
    </w:p>
    <w:p w:rsidR="005C1156" w:rsidRPr="000E615D" w:rsidRDefault="005C1156" w:rsidP="005C1156">
      <w:pPr>
        <w:ind w:left="720"/>
        <w:jc w:val="center"/>
        <w:rPr>
          <w:b/>
          <w:sz w:val="28"/>
          <w:szCs w:val="28"/>
          <w:lang w:val="uk-UA"/>
        </w:rPr>
      </w:pPr>
      <w:r w:rsidRPr="000E615D">
        <w:rPr>
          <w:b/>
          <w:sz w:val="28"/>
          <w:szCs w:val="28"/>
          <w:lang w:val="uk-UA"/>
        </w:rPr>
        <w:t xml:space="preserve"> </w:t>
      </w:r>
    </w:p>
    <w:p w:rsidR="005C1156" w:rsidRPr="000E615D" w:rsidRDefault="005C1156" w:rsidP="005C1156">
      <w:pPr>
        <w:tabs>
          <w:tab w:val="left" w:pos="851"/>
        </w:tabs>
        <w:suppressAutoHyphens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ab/>
        <w:t>Витрати, пов’язані із проведенням змагань здійснюються за рахунок позабюджетних коштів.</w:t>
      </w:r>
    </w:p>
    <w:p w:rsidR="005C1156" w:rsidRPr="000E615D" w:rsidRDefault="005C1156" w:rsidP="005C1156">
      <w:pPr>
        <w:tabs>
          <w:tab w:val="left" w:pos="851"/>
        </w:tabs>
        <w:suppressAutoHyphens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ab/>
        <w:t>Витрати, пов’язані із прийомом та відрядженням суддів (проїзд, харчування, розміщення у готелі, добові у дорозі) несе Оргкомітет змагань.</w:t>
      </w:r>
    </w:p>
    <w:p w:rsidR="005C1156" w:rsidRPr="004C195B" w:rsidRDefault="005C1156" w:rsidP="005C1156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0E615D">
        <w:rPr>
          <w:sz w:val="28"/>
          <w:szCs w:val="28"/>
          <w:lang w:val="uk-UA"/>
        </w:rPr>
        <w:tab/>
        <w:t>Витрати з відрядження учасників, тренерів та обслуговуючого персоналу (харчування</w:t>
      </w:r>
      <w:r w:rsidRPr="004C195B">
        <w:rPr>
          <w:sz w:val="28"/>
          <w:szCs w:val="28"/>
        </w:rPr>
        <w:t xml:space="preserve">  </w:t>
      </w:r>
      <w:r w:rsidRPr="000E615D">
        <w:rPr>
          <w:sz w:val="28"/>
          <w:szCs w:val="28"/>
          <w:lang w:val="uk-UA"/>
        </w:rPr>
        <w:t xml:space="preserve"> під час змагань, розміщення</w:t>
      </w:r>
      <w:r w:rsidRPr="004C195B">
        <w:rPr>
          <w:sz w:val="28"/>
          <w:szCs w:val="28"/>
        </w:rPr>
        <w:t xml:space="preserve"> </w:t>
      </w:r>
      <w:r w:rsidRPr="000E615D">
        <w:rPr>
          <w:sz w:val="28"/>
          <w:szCs w:val="28"/>
          <w:lang w:val="uk-UA"/>
        </w:rPr>
        <w:t xml:space="preserve"> у</w:t>
      </w:r>
      <w:r w:rsidRPr="004C195B">
        <w:rPr>
          <w:sz w:val="28"/>
          <w:szCs w:val="28"/>
        </w:rPr>
        <w:t xml:space="preserve"> </w:t>
      </w:r>
      <w:r w:rsidRPr="000E615D">
        <w:rPr>
          <w:sz w:val="28"/>
          <w:szCs w:val="28"/>
          <w:lang w:val="uk-UA"/>
        </w:rPr>
        <w:t xml:space="preserve"> готелі, проїзд</w:t>
      </w:r>
      <w:r w:rsidRPr="004C195B">
        <w:rPr>
          <w:sz w:val="28"/>
          <w:szCs w:val="28"/>
        </w:rPr>
        <w:t xml:space="preserve"> </w:t>
      </w:r>
      <w:r w:rsidRPr="000E615D">
        <w:rPr>
          <w:sz w:val="28"/>
          <w:szCs w:val="28"/>
          <w:lang w:val="uk-UA"/>
        </w:rPr>
        <w:t xml:space="preserve"> в обидва </w:t>
      </w:r>
    </w:p>
    <w:p w:rsidR="005C1156" w:rsidRPr="000E615D" w:rsidRDefault="005C1156" w:rsidP="005C1156">
      <w:pPr>
        <w:tabs>
          <w:tab w:val="left" w:pos="851"/>
        </w:tabs>
        <w:suppressAutoHyphens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 xml:space="preserve">кінці, добові у дорозі, збереження заробітної плати) несуть учасники або організації, що відряджають.  </w:t>
      </w:r>
    </w:p>
    <w:p w:rsidR="005C1156" w:rsidRPr="006067EC" w:rsidRDefault="005C1156" w:rsidP="005C1156">
      <w:pPr>
        <w:tabs>
          <w:tab w:val="left" w:pos="0"/>
        </w:tabs>
        <w:ind w:hanging="11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ab/>
      </w:r>
      <w:r w:rsidRPr="000E615D">
        <w:rPr>
          <w:sz w:val="28"/>
          <w:szCs w:val="28"/>
          <w:lang w:val="uk-UA"/>
        </w:rPr>
        <w:tab/>
        <w:t xml:space="preserve"> Кінський склад забезпечується розміщенням у стайнях (згідно іменних заявок) - за рахунок учасників або організацій, що відряджають. Забезпечення коней фуражем та транспортні витрати здійснюється за рахунок учасників або організацій, що відряджають. </w:t>
      </w:r>
    </w:p>
    <w:p w:rsidR="005C1156" w:rsidRPr="006067EC" w:rsidRDefault="005C1156" w:rsidP="005C1156">
      <w:pPr>
        <w:tabs>
          <w:tab w:val="left" w:pos="0"/>
        </w:tabs>
        <w:ind w:hanging="11"/>
        <w:jc w:val="both"/>
        <w:rPr>
          <w:sz w:val="28"/>
          <w:szCs w:val="28"/>
          <w:lang w:val="uk-UA"/>
        </w:rPr>
      </w:pPr>
    </w:p>
    <w:p w:rsidR="005C1156" w:rsidRPr="000E615D" w:rsidRDefault="005C1156" w:rsidP="005C1156">
      <w:pPr>
        <w:jc w:val="center"/>
        <w:rPr>
          <w:b/>
          <w:sz w:val="28"/>
          <w:szCs w:val="28"/>
          <w:lang w:val="uk-UA"/>
        </w:rPr>
      </w:pPr>
    </w:p>
    <w:p w:rsidR="005C1156" w:rsidRPr="000E615D" w:rsidRDefault="005C1156" w:rsidP="005C1156">
      <w:pPr>
        <w:jc w:val="center"/>
        <w:rPr>
          <w:sz w:val="28"/>
          <w:szCs w:val="28"/>
          <w:lang w:val="uk-UA"/>
        </w:rPr>
      </w:pPr>
      <w:r w:rsidRPr="000E615D">
        <w:rPr>
          <w:b/>
          <w:sz w:val="28"/>
          <w:szCs w:val="28"/>
          <w:lang w:val="uk-UA"/>
        </w:rPr>
        <w:t>9.</w:t>
      </w:r>
      <w:r w:rsidRPr="000E615D">
        <w:rPr>
          <w:sz w:val="28"/>
          <w:szCs w:val="28"/>
          <w:lang w:val="uk-UA"/>
        </w:rPr>
        <w:t xml:space="preserve"> </w:t>
      </w:r>
      <w:r w:rsidRPr="000E615D">
        <w:rPr>
          <w:b/>
          <w:sz w:val="28"/>
          <w:szCs w:val="28"/>
          <w:lang w:val="uk-UA"/>
        </w:rPr>
        <w:t>СТРОКИ ТА ПОРЯДОК ПОДАННЯ ЗАЯВОК НА УЧАСТЬ У ЗАХОДІ</w:t>
      </w:r>
    </w:p>
    <w:p w:rsidR="005C1156" w:rsidRPr="000E615D" w:rsidRDefault="005C1156" w:rsidP="005C1156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  <w:lang w:val="uk-UA"/>
        </w:rPr>
      </w:pPr>
    </w:p>
    <w:p w:rsidR="005C1156" w:rsidRPr="000E615D" w:rsidRDefault="005C1156" w:rsidP="005C115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5C1156" w:rsidRPr="000E615D" w:rsidRDefault="005C1156" w:rsidP="005C1156">
      <w:pPr>
        <w:widowControl w:val="0"/>
        <w:tabs>
          <w:tab w:val="num" w:pos="1134"/>
          <w:tab w:val="left" w:pos="2320"/>
          <w:tab w:val="left" w:pos="3360"/>
          <w:tab w:val="left" w:pos="4660"/>
          <w:tab w:val="left" w:pos="5180"/>
          <w:tab w:val="left" w:pos="5664"/>
          <w:tab w:val="left" w:pos="7200"/>
          <w:tab w:val="left" w:pos="7700"/>
          <w:tab w:val="left" w:pos="8340"/>
          <w:tab w:val="left" w:pos="9420"/>
        </w:tabs>
        <w:autoSpaceDE w:val="0"/>
        <w:autoSpaceDN w:val="0"/>
        <w:adjustRightInd w:val="0"/>
        <w:spacing w:line="322" w:lineRule="exact"/>
        <w:ind w:left="112" w:right="59" w:firstLine="708"/>
        <w:jc w:val="both"/>
        <w:rPr>
          <w:bCs/>
          <w:spacing w:val="18"/>
          <w:sz w:val="28"/>
          <w:szCs w:val="28"/>
        </w:rPr>
      </w:pPr>
      <w:r w:rsidRPr="000E615D">
        <w:rPr>
          <w:spacing w:val="-1"/>
          <w:sz w:val="28"/>
          <w:szCs w:val="28"/>
          <w:lang w:val="uk-UA"/>
        </w:rPr>
        <w:t>Іменн</w:t>
      </w:r>
      <w:r w:rsidRPr="000E615D">
        <w:rPr>
          <w:sz w:val="28"/>
          <w:szCs w:val="28"/>
          <w:lang w:val="uk-UA"/>
        </w:rPr>
        <w:t>і заяв</w:t>
      </w:r>
      <w:r w:rsidRPr="000E615D">
        <w:rPr>
          <w:spacing w:val="-3"/>
          <w:sz w:val="28"/>
          <w:szCs w:val="28"/>
          <w:lang w:val="uk-UA"/>
        </w:rPr>
        <w:t>к</w:t>
      </w:r>
      <w:r w:rsidRPr="000E615D">
        <w:rPr>
          <w:sz w:val="28"/>
          <w:szCs w:val="28"/>
          <w:lang w:val="uk-UA"/>
        </w:rPr>
        <w:t xml:space="preserve">и 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аю</w:t>
      </w:r>
      <w:r w:rsidRPr="000E615D">
        <w:rPr>
          <w:spacing w:val="-1"/>
          <w:sz w:val="28"/>
          <w:szCs w:val="28"/>
          <w:lang w:val="uk-UA"/>
        </w:rPr>
        <w:t>ть</w:t>
      </w:r>
      <w:r w:rsidRPr="000E615D">
        <w:rPr>
          <w:sz w:val="28"/>
          <w:szCs w:val="28"/>
          <w:lang w:val="uk-UA"/>
        </w:rPr>
        <w:t>ся у письмовому або</w:t>
      </w:r>
      <w:r>
        <w:rPr>
          <w:sz w:val="28"/>
          <w:szCs w:val="28"/>
          <w:lang w:val="uk-UA"/>
        </w:rPr>
        <w:t xml:space="preserve"> електронному вигляді </w:t>
      </w:r>
      <w:r w:rsidRPr="000E615D">
        <w:rPr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 xml:space="preserve">до </w:t>
      </w:r>
      <w:r>
        <w:rPr>
          <w:spacing w:val="-1"/>
          <w:sz w:val="28"/>
          <w:szCs w:val="28"/>
          <w:lang w:val="uk-UA"/>
        </w:rPr>
        <w:t>20.02.2015</w:t>
      </w:r>
      <w:r w:rsidRPr="000E615D">
        <w:rPr>
          <w:spacing w:val="-1"/>
          <w:sz w:val="28"/>
          <w:szCs w:val="28"/>
          <w:lang w:val="uk-UA"/>
        </w:rPr>
        <w:t xml:space="preserve"> року до Оргкомітету змагань тел/ф</w:t>
      </w:r>
      <w:r w:rsidRPr="000E615D">
        <w:rPr>
          <w:b/>
          <w:bCs/>
          <w:sz w:val="28"/>
          <w:szCs w:val="28"/>
          <w:lang w:val="uk-UA"/>
        </w:rPr>
        <w:t>.</w:t>
      </w:r>
      <w:r w:rsidRPr="000E615D">
        <w:rPr>
          <w:b/>
          <w:bCs/>
          <w:spacing w:val="18"/>
          <w:sz w:val="28"/>
          <w:szCs w:val="28"/>
          <w:lang w:val="uk-UA"/>
        </w:rPr>
        <w:t xml:space="preserve"> </w:t>
      </w:r>
      <w:r>
        <w:rPr>
          <w:bCs/>
          <w:spacing w:val="18"/>
          <w:sz w:val="28"/>
          <w:szCs w:val="28"/>
        </w:rPr>
        <w:t>(0</w:t>
      </w:r>
      <w:r>
        <w:rPr>
          <w:bCs/>
          <w:spacing w:val="18"/>
          <w:sz w:val="28"/>
          <w:szCs w:val="28"/>
          <w:lang w:val="uk-UA"/>
        </w:rPr>
        <w:t>97</w:t>
      </w:r>
      <w:r w:rsidRPr="000E615D">
        <w:rPr>
          <w:bCs/>
          <w:spacing w:val="18"/>
          <w:sz w:val="28"/>
          <w:szCs w:val="28"/>
        </w:rPr>
        <w:t xml:space="preserve">) </w:t>
      </w:r>
      <w:r>
        <w:rPr>
          <w:bCs/>
          <w:spacing w:val="18"/>
          <w:sz w:val="28"/>
          <w:szCs w:val="28"/>
          <w:lang w:val="uk-UA"/>
        </w:rPr>
        <w:t>018</w:t>
      </w:r>
      <w:r w:rsidRPr="000E615D">
        <w:rPr>
          <w:bCs/>
          <w:spacing w:val="18"/>
          <w:sz w:val="28"/>
          <w:szCs w:val="28"/>
          <w:lang w:val="uk-UA"/>
        </w:rPr>
        <w:t>-</w:t>
      </w:r>
      <w:r>
        <w:rPr>
          <w:bCs/>
          <w:spacing w:val="18"/>
          <w:sz w:val="28"/>
          <w:szCs w:val="28"/>
          <w:lang w:val="uk-UA"/>
        </w:rPr>
        <w:t>24-00 (Шкурінська  Тетяна</w:t>
      </w:r>
      <w:r w:rsidRPr="000E615D">
        <w:rPr>
          <w:bCs/>
          <w:spacing w:val="18"/>
          <w:sz w:val="28"/>
          <w:szCs w:val="28"/>
          <w:lang w:val="uk-UA"/>
        </w:rPr>
        <w:t>), або на електронну пошту</w:t>
      </w:r>
      <w:r>
        <w:rPr>
          <w:bCs/>
          <w:spacing w:val="18"/>
          <w:sz w:val="28"/>
          <w:szCs w:val="28"/>
        </w:rPr>
        <w:t xml:space="preserve">  </w:t>
      </w:r>
      <w:proofErr w:type="spellStart"/>
      <w:r>
        <w:rPr>
          <w:bCs/>
          <w:spacing w:val="18"/>
          <w:sz w:val="28"/>
          <w:szCs w:val="28"/>
        </w:rPr>
        <w:t>horses-parade</w:t>
      </w:r>
      <w:proofErr w:type="spellEnd"/>
      <w:r>
        <w:rPr>
          <w:bCs/>
          <w:spacing w:val="18"/>
          <w:sz w:val="28"/>
          <w:szCs w:val="28"/>
        </w:rPr>
        <w:t xml:space="preserve"> </w:t>
      </w:r>
      <w:r w:rsidRPr="000E615D">
        <w:rPr>
          <w:bCs/>
          <w:spacing w:val="18"/>
          <w:sz w:val="28"/>
          <w:szCs w:val="28"/>
        </w:rPr>
        <w:t>@</w:t>
      </w:r>
      <w:proofErr w:type="spellStart"/>
      <w:r w:rsidRPr="000E615D">
        <w:rPr>
          <w:bCs/>
          <w:spacing w:val="18"/>
          <w:sz w:val="28"/>
          <w:szCs w:val="28"/>
          <w:lang w:val="en-US"/>
        </w:rPr>
        <w:t>ukr</w:t>
      </w:r>
      <w:proofErr w:type="spellEnd"/>
      <w:r w:rsidRPr="000E615D">
        <w:rPr>
          <w:bCs/>
          <w:spacing w:val="18"/>
          <w:sz w:val="28"/>
          <w:szCs w:val="28"/>
        </w:rPr>
        <w:t>.</w:t>
      </w:r>
      <w:r w:rsidRPr="000E615D">
        <w:rPr>
          <w:bCs/>
          <w:spacing w:val="18"/>
          <w:sz w:val="28"/>
          <w:szCs w:val="28"/>
          <w:lang w:val="en-US"/>
        </w:rPr>
        <w:t>net</w:t>
      </w:r>
    </w:p>
    <w:p w:rsidR="005C1156" w:rsidRPr="000E615D" w:rsidRDefault="005C1156" w:rsidP="005C1156">
      <w:pPr>
        <w:widowControl w:val="0"/>
        <w:autoSpaceDE w:val="0"/>
        <w:autoSpaceDN w:val="0"/>
        <w:adjustRightInd w:val="0"/>
        <w:spacing w:line="322" w:lineRule="exact"/>
        <w:ind w:left="112" w:right="62" w:firstLine="708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У</w:t>
      </w:r>
      <w:r w:rsidRPr="000E615D">
        <w:rPr>
          <w:spacing w:val="41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-3"/>
          <w:sz w:val="28"/>
          <w:szCs w:val="28"/>
          <w:lang w:val="uk-UA"/>
        </w:rPr>
        <w:t>з</w:t>
      </w:r>
      <w:r w:rsidRPr="000E615D">
        <w:rPr>
          <w:sz w:val="28"/>
          <w:szCs w:val="28"/>
          <w:lang w:val="uk-UA"/>
        </w:rPr>
        <w:t xml:space="preserve">і 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ес</w:t>
      </w:r>
      <w:r w:rsidRPr="000E615D">
        <w:rPr>
          <w:spacing w:val="1"/>
          <w:sz w:val="28"/>
          <w:szCs w:val="28"/>
          <w:lang w:val="uk-UA"/>
        </w:rPr>
        <w:t>во</w:t>
      </w:r>
      <w:r w:rsidRPr="000E615D">
        <w:rPr>
          <w:spacing w:val="-3"/>
          <w:sz w:val="28"/>
          <w:szCs w:val="28"/>
          <w:lang w:val="uk-UA"/>
        </w:rPr>
        <w:t>є</w:t>
      </w:r>
      <w:r w:rsidRPr="000E615D">
        <w:rPr>
          <w:sz w:val="28"/>
          <w:szCs w:val="28"/>
          <w:lang w:val="uk-UA"/>
        </w:rPr>
        <w:t>ча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 xml:space="preserve">го </w:t>
      </w:r>
      <w:r w:rsidRPr="000E615D">
        <w:rPr>
          <w:spacing w:val="-1"/>
          <w:sz w:val="28"/>
          <w:szCs w:val="28"/>
          <w:lang w:val="uk-UA"/>
        </w:rPr>
        <w:t>по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12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м</w:t>
      </w:r>
      <w:r w:rsidRPr="000E615D">
        <w:rPr>
          <w:spacing w:val="-3"/>
          <w:sz w:val="28"/>
          <w:szCs w:val="28"/>
          <w:lang w:val="uk-UA"/>
        </w:rPr>
        <w:t>е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 xml:space="preserve">ї заявки, 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pacing w:val="-1"/>
          <w:sz w:val="28"/>
          <w:szCs w:val="28"/>
          <w:lang w:val="uk-UA"/>
        </w:rPr>
        <w:t>п</w:t>
      </w:r>
      <w:r w:rsidRPr="000E615D">
        <w:rPr>
          <w:spacing w:val="1"/>
          <w:sz w:val="28"/>
          <w:szCs w:val="28"/>
          <w:lang w:val="uk-UA"/>
        </w:rPr>
        <w:t>ор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z w:val="28"/>
          <w:szCs w:val="28"/>
          <w:lang w:val="uk-UA"/>
        </w:rPr>
        <w:t>сме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 xml:space="preserve">и </w:t>
      </w:r>
      <w:r w:rsidRPr="000E615D">
        <w:rPr>
          <w:spacing w:val="-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12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зма</w:t>
      </w:r>
      <w:r w:rsidRPr="000E615D">
        <w:rPr>
          <w:spacing w:val="-3"/>
          <w:sz w:val="28"/>
          <w:szCs w:val="28"/>
          <w:lang w:val="uk-UA"/>
        </w:rPr>
        <w:t>г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ь</w:t>
      </w:r>
      <w:r w:rsidRPr="000E615D">
        <w:rPr>
          <w:spacing w:val="8"/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 xml:space="preserve">е 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z w:val="28"/>
          <w:szCs w:val="28"/>
          <w:lang w:val="uk-UA"/>
        </w:rPr>
        <w:t>скают</w:t>
      </w:r>
      <w:r w:rsidRPr="000E615D">
        <w:rPr>
          <w:spacing w:val="-1"/>
          <w:sz w:val="28"/>
          <w:szCs w:val="28"/>
          <w:lang w:val="uk-UA"/>
        </w:rPr>
        <w:t>ь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я</w:t>
      </w:r>
      <w:r w:rsidRPr="000E615D">
        <w:rPr>
          <w:sz w:val="28"/>
          <w:szCs w:val="28"/>
          <w:lang w:val="uk-UA"/>
        </w:rPr>
        <w:t>.</w:t>
      </w:r>
    </w:p>
    <w:p w:rsidR="005C1156" w:rsidRPr="000E615D" w:rsidRDefault="005C1156" w:rsidP="005C1156">
      <w:pPr>
        <w:widowControl w:val="0"/>
        <w:autoSpaceDE w:val="0"/>
        <w:autoSpaceDN w:val="0"/>
        <w:adjustRightInd w:val="0"/>
        <w:spacing w:before="2" w:line="322" w:lineRule="exact"/>
        <w:ind w:left="112" w:right="59" w:firstLine="708"/>
        <w:jc w:val="both"/>
        <w:rPr>
          <w:sz w:val="28"/>
          <w:szCs w:val="28"/>
          <w:lang w:val="uk-UA"/>
        </w:rPr>
      </w:pPr>
      <w:r w:rsidRPr="000E615D">
        <w:rPr>
          <w:spacing w:val="-1"/>
          <w:sz w:val="28"/>
          <w:szCs w:val="28"/>
          <w:lang w:val="uk-UA"/>
        </w:rPr>
        <w:lastRenderedPageBreak/>
        <w:t>О</w:t>
      </w:r>
      <w:r w:rsidRPr="000E615D">
        <w:rPr>
          <w:sz w:val="28"/>
          <w:szCs w:val="28"/>
          <w:lang w:val="uk-UA"/>
        </w:rPr>
        <w:t>стато</w:t>
      </w:r>
      <w:r w:rsidRPr="000E615D">
        <w:rPr>
          <w:spacing w:val="-1"/>
          <w:sz w:val="28"/>
          <w:szCs w:val="28"/>
          <w:lang w:val="uk-UA"/>
        </w:rPr>
        <w:t>ч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і</w:t>
      </w:r>
      <w:r w:rsidRPr="000E615D">
        <w:rPr>
          <w:spacing w:val="5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з</w:t>
      </w:r>
      <w:r w:rsidRPr="000E615D">
        <w:rPr>
          <w:spacing w:val="-3"/>
          <w:sz w:val="28"/>
          <w:szCs w:val="28"/>
          <w:lang w:val="uk-UA"/>
        </w:rPr>
        <w:t>а</w:t>
      </w:r>
      <w:r w:rsidRPr="000E615D">
        <w:rPr>
          <w:sz w:val="28"/>
          <w:szCs w:val="28"/>
          <w:lang w:val="uk-UA"/>
        </w:rPr>
        <w:t>яв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z w:val="28"/>
          <w:szCs w:val="28"/>
          <w:lang w:val="uk-UA"/>
        </w:rPr>
        <w:t>и</w:t>
      </w:r>
      <w:r w:rsidRPr="000E615D">
        <w:rPr>
          <w:spacing w:val="5"/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>по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аю</w:t>
      </w:r>
      <w:r w:rsidRPr="000E615D">
        <w:rPr>
          <w:spacing w:val="-1"/>
          <w:sz w:val="28"/>
          <w:szCs w:val="28"/>
          <w:lang w:val="uk-UA"/>
        </w:rPr>
        <w:t>ть</w:t>
      </w:r>
      <w:r w:rsidRPr="000E615D">
        <w:rPr>
          <w:sz w:val="28"/>
          <w:szCs w:val="28"/>
          <w:lang w:val="uk-UA"/>
        </w:rPr>
        <w:t>ся</w:t>
      </w:r>
      <w:r w:rsidRPr="000E615D">
        <w:rPr>
          <w:spacing w:val="5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 xml:space="preserve">у </w:t>
      </w:r>
      <w:r w:rsidRPr="000E615D">
        <w:rPr>
          <w:spacing w:val="1"/>
          <w:sz w:val="28"/>
          <w:szCs w:val="28"/>
          <w:lang w:val="uk-UA"/>
        </w:rPr>
        <w:t>Го</w:t>
      </w:r>
      <w:r w:rsidRPr="000E615D">
        <w:rPr>
          <w:spacing w:val="-1"/>
          <w:sz w:val="28"/>
          <w:szCs w:val="28"/>
          <w:lang w:val="uk-UA"/>
        </w:rPr>
        <w:t>л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3"/>
          <w:sz w:val="28"/>
          <w:szCs w:val="28"/>
          <w:lang w:val="uk-UA"/>
        </w:rPr>
        <w:t>в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у</w:t>
      </w:r>
      <w:r w:rsidRPr="000E615D">
        <w:rPr>
          <w:spacing w:val="3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-3"/>
          <w:sz w:val="28"/>
          <w:szCs w:val="28"/>
          <w:lang w:val="uk-UA"/>
        </w:rPr>
        <w:t>у</w:t>
      </w:r>
      <w:r w:rsidRPr="000E615D">
        <w:rPr>
          <w:spacing w:val="1"/>
          <w:sz w:val="28"/>
          <w:szCs w:val="28"/>
          <w:lang w:val="uk-UA"/>
        </w:rPr>
        <w:t>дді</w:t>
      </w:r>
      <w:r w:rsidRPr="000E615D">
        <w:rPr>
          <w:sz w:val="28"/>
          <w:szCs w:val="28"/>
          <w:lang w:val="uk-UA"/>
        </w:rPr>
        <w:t>вс</w:t>
      </w:r>
      <w:r w:rsidRPr="000E615D">
        <w:rPr>
          <w:spacing w:val="-1"/>
          <w:sz w:val="28"/>
          <w:szCs w:val="28"/>
          <w:lang w:val="uk-UA"/>
        </w:rPr>
        <w:t>ь</w:t>
      </w:r>
      <w:r w:rsidRPr="000E615D">
        <w:rPr>
          <w:sz w:val="28"/>
          <w:szCs w:val="28"/>
          <w:lang w:val="uk-UA"/>
        </w:rPr>
        <w:t>ку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1"/>
          <w:sz w:val="28"/>
          <w:szCs w:val="28"/>
          <w:lang w:val="uk-UA"/>
        </w:rPr>
        <w:t>л</w:t>
      </w:r>
      <w:r w:rsidRPr="000E615D">
        <w:rPr>
          <w:sz w:val="28"/>
          <w:szCs w:val="28"/>
          <w:lang w:val="uk-UA"/>
        </w:rPr>
        <w:t>ег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ю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в</w:t>
      </w:r>
      <w:r w:rsidRPr="000E615D">
        <w:rPr>
          <w:spacing w:val="4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ь</w:t>
      </w:r>
      <w:r w:rsidRPr="000E615D">
        <w:rPr>
          <w:spacing w:val="1"/>
          <w:sz w:val="28"/>
          <w:szCs w:val="28"/>
          <w:lang w:val="uk-UA"/>
        </w:rPr>
        <w:t xml:space="preserve"> п</w:t>
      </w:r>
      <w:r w:rsidRPr="000E615D">
        <w:rPr>
          <w:spacing w:val="-1"/>
          <w:sz w:val="28"/>
          <w:szCs w:val="28"/>
          <w:lang w:val="uk-UA"/>
        </w:rPr>
        <w:t>р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в</w:t>
      </w:r>
      <w:r w:rsidRPr="000E615D">
        <w:rPr>
          <w:spacing w:val="-3"/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е</w:t>
      </w:r>
      <w:r w:rsidRPr="000E615D">
        <w:rPr>
          <w:spacing w:val="8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я ма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ат</w:t>
      </w:r>
      <w:r w:rsidRPr="000E615D">
        <w:rPr>
          <w:spacing w:val="-2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ї</w:t>
      </w:r>
      <w:r w:rsidRPr="000E615D">
        <w:rPr>
          <w:spacing w:val="33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3"/>
          <w:sz w:val="28"/>
          <w:szCs w:val="28"/>
          <w:lang w:val="uk-UA"/>
        </w:rPr>
        <w:t>м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ії</w:t>
      </w:r>
      <w:r w:rsidRPr="000E615D">
        <w:rPr>
          <w:sz w:val="28"/>
          <w:szCs w:val="28"/>
          <w:lang w:val="uk-UA"/>
        </w:rPr>
        <w:t>.</w:t>
      </w:r>
      <w:r w:rsidRPr="000E615D">
        <w:rPr>
          <w:spacing w:val="32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Разом</w:t>
      </w:r>
      <w:r w:rsidRPr="000E615D">
        <w:rPr>
          <w:spacing w:val="34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з</w:t>
      </w:r>
      <w:r w:rsidRPr="000E615D">
        <w:rPr>
          <w:spacing w:val="-18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зая</w:t>
      </w:r>
      <w:r w:rsidRPr="000E615D">
        <w:rPr>
          <w:spacing w:val="-3"/>
          <w:sz w:val="28"/>
          <w:szCs w:val="28"/>
          <w:lang w:val="uk-UA"/>
        </w:rPr>
        <w:t>в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ю</w:t>
      </w:r>
      <w:r w:rsidRPr="000E615D">
        <w:rPr>
          <w:spacing w:val="31"/>
          <w:sz w:val="28"/>
          <w:szCs w:val="28"/>
          <w:lang w:val="uk-UA"/>
        </w:rPr>
        <w:t xml:space="preserve"> 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34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пи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м</w:t>
      </w:r>
      <w:r w:rsidRPr="000E615D">
        <w:rPr>
          <w:spacing w:val="32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-1"/>
          <w:sz w:val="28"/>
          <w:szCs w:val="28"/>
          <w:lang w:val="uk-UA"/>
        </w:rPr>
        <w:t>і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сь</w:t>
      </w:r>
      <w:r w:rsidRPr="000E615D">
        <w:rPr>
          <w:spacing w:val="-3"/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2"/>
          <w:sz w:val="28"/>
          <w:szCs w:val="28"/>
          <w:lang w:val="uk-UA"/>
        </w:rPr>
        <w:t>г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33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складу</w:t>
      </w:r>
      <w:r w:rsidRPr="000E615D">
        <w:rPr>
          <w:spacing w:val="29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пода</w:t>
      </w:r>
      <w:r w:rsidRPr="000E615D">
        <w:rPr>
          <w:sz w:val="28"/>
          <w:szCs w:val="28"/>
          <w:lang w:val="uk-UA"/>
        </w:rPr>
        <w:t>ют</w:t>
      </w:r>
      <w:r w:rsidRPr="000E615D">
        <w:rPr>
          <w:spacing w:val="-2"/>
          <w:sz w:val="28"/>
          <w:szCs w:val="28"/>
          <w:lang w:val="uk-UA"/>
        </w:rPr>
        <w:t>ь</w:t>
      </w:r>
      <w:r w:rsidRPr="000E615D">
        <w:rPr>
          <w:sz w:val="28"/>
          <w:szCs w:val="28"/>
          <w:lang w:val="uk-UA"/>
        </w:rPr>
        <w:t>ся:</w:t>
      </w:r>
    </w:p>
    <w:p w:rsidR="005C1156" w:rsidRPr="000E615D" w:rsidRDefault="005C1156" w:rsidP="005C1156">
      <w:pPr>
        <w:widowControl w:val="0"/>
        <w:tabs>
          <w:tab w:val="left" w:pos="820"/>
          <w:tab w:val="left" w:pos="5980"/>
        </w:tabs>
        <w:autoSpaceDE w:val="0"/>
        <w:autoSpaceDN w:val="0"/>
        <w:adjustRightInd w:val="0"/>
        <w:spacing w:line="322" w:lineRule="exact"/>
        <w:ind w:left="832" w:right="58" w:hanging="360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-</w:t>
      </w:r>
      <w:r w:rsidRPr="000E615D">
        <w:rPr>
          <w:sz w:val="28"/>
          <w:szCs w:val="28"/>
          <w:lang w:val="uk-UA"/>
        </w:rPr>
        <w:tab/>
        <w:t>класи</w:t>
      </w:r>
      <w:r w:rsidRPr="000E615D">
        <w:rPr>
          <w:spacing w:val="-1"/>
          <w:sz w:val="28"/>
          <w:szCs w:val="28"/>
          <w:lang w:val="uk-UA"/>
        </w:rPr>
        <w:t>ф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-1"/>
          <w:sz w:val="28"/>
          <w:szCs w:val="28"/>
          <w:lang w:val="uk-UA"/>
        </w:rPr>
        <w:t>ц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pacing w:val="-1"/>
          <w:sz w:val="28"/>
          <w:szCs w:val="28"/>
          <w:lang w:val="uk-UA"/>
        </w:rPr>
        <w:t>й</w:t>
      </w:r>
      <w:r w:rsidRPr="000E615D">
        <w:rPr>
          <w:spacing w:val="2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і</w:t>
      </w:r>
      <w:r w:rsidRPr="000E615D">
        <w:rPr>
          <w:spacing w:val="12"/>
          <w:sz w:val="28"/>
          <w:szCs w:val="28"/>
          <w:lang w:val="uk-UA"/>
        </w:rPr>
        <w:t xml:space="preserve"> 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и</w:t>
      </w:r>
      <w:r w:rsidRPr="000E615D">
        <w:rPr>
          <w:sz w:val="28"/>
          <w:szCs w:val="28"/>
          <w:lang w:val="uk-UA"/>
        </w:rPr>
        <w:t>жки</w:t>
      </w:r>
      <w:r w:rsidRPr="000E615D">
        <w:rPr>
          <w:spacing w:val="12"/>
          <w:sz w:val="28"/>
          <w:szCs w:val="28"/>
          <w:lang w:val="uk-UA"/>
        </w:rPr>
        <w:t xml:space="preserve"> спортсмена </w:t>
      </w:r>
      <w:r w:rsidRPr="000E615D">
        <w:rPr>
          <w:sz w:val="28"/>
          <w:szCs w:val="28"/>
          <w:lang w:val="uk-UA"/>
        </w:rPr>
        <w:t>з ві</w:t>
      </w:r>
      <w:r w:rsidRPr="000E615D">
        <w:rPr>
          <w:spacing w:val="-2"/>
          <w:sz w:val="28"/>
          <w:szCs w:val="28"/>
          <w:lang w:val="uk-UA"/>
        </w:rPr>
        <w:t>з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 xml:space="preserve">ю </w:t>
      </w:r>
      <w:r w:rsidRPr="000E615D">
        <w:rPr>
          <w:spacing w:val="-1"/>
          <w:sz w:val="28"/>
          <w:szCs w:val="28"/>
          <w:lang w:val="uk-UA"/>
        </w:rPr>
        <w:t>лі</w:t>
      </w:r>
      <w:r w:rsidRPr="000E615D">
        <w:rPr>
          <w:sz w:val="28"/>
          <w:szCs w:val="28"/>
          <w:lang w:val="uk-UA"/>
        </w:rPr>
        <w:t xml:space="preserve">каря </w:t>
      </w:r>
      <w:r w:rsidRPr="000E615D">
        <w:rPr>
          <w:spacing w:val="-2"/>
          <w:sz w:val="28"/>
          <w:szCs w:val="28"/>
          <w:lang w:val="uk-UA"/>
        </w:rPr>
        <w:t>(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о змаг</w:t>
      </w:r>
      <w:r w:rsidRPr="000E615D">
        <w:rPr>
          <w:spacing w:val="-3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 xml:space="preserve">ь 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z w:val="28"/>
          <w:szCs w:val="28"/>
          <w:lang w:val="uk-UA"/>
        </w:rPr>
        <w:t>скают</w:t>
      </w:r>
      <w:r w:rsidRPr="000E615D">
        <w:rPr>
          <w:spacing w:val="-1"/>
          <w:sz w:val="28"/>
          <w:szCs w:val="28"/>
          <w:lang w:val="uk-UA"/>
        </w:rPr>
        <w:t>ь</w:t>
      </w:r>
      <w:r w:rsidRPr="000E615D">
        <w:rPr>
          <w:sz w:val="28"/>
          <w:szCs w:val="28"/>
          <w:lang w:val="uk-UA"/>
        </w:rPr>
        <w:t>ся тіл</w:t>
      </w:r>
      <w:r w:rsidRPr="000E615D">
        <w:rPr>
          <w:spacing w:val="-3"/>
          <w:sz w:val="28"/>
          <w:szCs w:val="28"/>
          <w:lang w:val="uk-UA"/>
        </w:rPr>
        <w:t>ь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z w:val="28"/>
          <w:szCs w:val="28"/>
          <w:lang w:val="uk-UA"/>
        </w:rPr>
        <w:t>и с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тс</w:t>
      </w:r>
      <w:r w:rsidRPr="000E615D">
        <w:rPr>
          <w:spacing w:val="-3"/>
          <w:sz w:val="28"/>
          <w:szCs w:val="28"/>
          <w:lang w:val="uk-UA"/>
        </w:rPr>
        <w:t>м</w:t>
      </w:r>
      <w:r w:rsidRPr="000E615D">
        <w:rPr>
          <w:sz w:val="28"/>
          <w:szCs w:val="28"/>
          <w:lang w:val="uk-UA"/>
        </w:rPr>
        <w:t>е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и</w:t>
      </w:r>
      <w:r w:rsidRPr="000E615D">
        <w:rPr>
          <w:sz w:val="28"/>
          <w:szCs w:val="28"/>
          <w:lang w:val="uk-UA"/>
        </w:rPr>
        <w:t>, я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z w:val="28"/>
          <w:szCs w:val="28"/>
          <w:lang w:val="uk-UA"/>
        </w:rPr>
        <w:t>і м</w:t>
      </w:r>
      <w:r w:rsidRPr="000E615D">
        <w:rPr>
          <w:spacing w:val="-3"/>
          <w:sz w:val="28"/>
          <w:szCs w:val="28"/>
          <w:lang w:val="uk-UA"/>
        </w:rPr>
        <w:t>а</w:t>
      </w:r>
      <w:r w:rsidRPr="000E615D">
        <w:rPr>
          <w:spacing w:val="-1"/>
          <w:sz w:val="28"/>
          <w:szCs w:val="28"/>
          <w:lang w:val="uk-UA"/>
        </w:rPr>
        <w:t>ю</w:t>
      </w:r>
      <w:r w:rsidRPr="000E615D">
        <w:rPr>
          <w:sz w:val="28"/>
          <w:szCs w:val="28"/>
          <w:lang w:val="uk-UA"/>
        </w:rPr>
        <w:t>ть ві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м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z w:val="28"/>
          <w:szCs w:val="28"/>
          <w:lang w:val="uk-UA"/>
        </w:rPr>
        <w:t xml:space="preserve">ки </w:t>
      </w:r>
      <w:r w:rsidRPr="000E615D">
        <w:rPr>
          <w:bCs/>
          <w:sz w:val="28"/>
          <w:szCs w:val="28"/>
          <w:lang w:val="uk-UA"/>
        </w:rPr>
        <w:t>дер</w:t>
      </w:r>
      <w:r w:rsidRPr="000E615D">
        <w:rPr>
          <w:bCs/>
          <w:spacing w:val="-5"/>
          <w:sz w:val="28"/>
          <w:szCs w:val="28"/>
          <w:lang w:val="uk-UA"/>
        </w:rPr>
        <w:t>ж</w:t>
      </w:r>
      <w:r w:rsidRPr="000E615D">
        <w:rPr>
          <w:bCs/>
          <w:spacing w:val="1"/>
          <w:sz w:val="28"/>
          <w:szCs w:val="28"/>
          <w:lang w:val="uk-UA"/>
        </w:rPr>
        <w:t>а</w:t>
      </w:r>
      <w:r w:rsidRPr="000E615D">
        <w:rPr>
          <w:bCs/>
          <w:sz w:val="28"/>
          <w:szCs w:val="28"/>
          <w:lang w:val="uk-UA"/>
        </w:rPr>
        <w:t>в</w:t>
      </w:r>
      <w:r w:rsidRPr="000E615D">
        <w:rPr>
          <w:bCs/>
          <w:spacing w:val="-1"/>
          <w:sz w:val="28"/>
          <w:szCs w:val="28"/>
          <w:lang w:val="uk-UA"/>
        </w:rPr>
        <w:t>но</w:t>
      </w:r>
      <w:r w:rsidRPr="000E615D">
        <w:rPr>
          <w:bCs/>
          <w:sz w:val="28"/>
          <w:szCs w:val="28"/>
          <w:lang w:val="uk-UA"/>
        </w:rPr>
        <w:t>ї</w:t>
      </w:r>
      <w:r w:rsidRPr="000E615D">
        <w:rPr>
          <w:b/>
          <w:bCs/>
          <w:spacing w:val="23"/>
          <w:sz w:val="28"/>
          <w:szCs w:val="28"/>
          <w:lang w:val="uk-UA"/>
        </w:rPr>
        <w:t xml:space="preserve"> 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z w:val="28"/>
          <w:szCs w:val="28"/>
          <w:lang w:val="uk-UA"/>
        </w:rPr>
        <w:t>ста</w:t>
      </w:r>
      <w:r w:rsidRPr="000E615D">
        <w:rPr>
          <w:spacing w:val="1"/>
          <w:sz w:val="28"/>
          <w:szCs w:val="28"/>
          <w:lang w:val="uk-UA"/>
        </w:rPr>
        <w:t>но</w:t>
      </w:r>
      <w:r w:rsidRPr="000E615D">
        <w:rPr>
          <w:sz w:val="28"/>
          <w:szCs w:val="28"/>
          <w:lang w:val="uk-UA"/>
        </w:rPr>
        <w:t xml:space="preserve">ви </w:t>
      </w:r>
      <w:r w:rsidRPr="000E615D">
        <w:rPr>
          <w:spacing w:val="-3"/>
          <w:sz w:val="28"/>
          <w:szCs w:val="28"/>
          <w:lang w:val="uk-UA"/>
        </w:rPr>
        <w:t>М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З</w:t>
      </w:r>
      <w:r w:rsidRPr="000E615D">
        <w:rPr>
          <w:spacing w:val="2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Укра</w:t>
      </w:r>
      <w:r w:rsidRPr="000E615D">
        <w:rPr>
          <w:spacing w:val="-2"/>
          <w:sz w:val="28"/>
          <w:szCs w:val="28"/>
          <w:lang w:val="uk-UA"/>
        </w:rPr>
        <w:t>ї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и та з ві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pacing w:val="-3"/>
          <w:sz w:val="28"/>
          <w:szCs w:val="28"/>
          <w:lang w:val="uk-UA"/>
        </w:rPr>
        <w:t>м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т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 xml:space="preserve">ю </w:t>
      </w:r>
      <w:r w:rsidRPr="000E615D">
        <w:rPr>
          <w:spacing w:val="-2"/>
          <w:sz w:val="28"/>
          <w:szCs w:val="28"/>
          <w:lang w:val="uk-UA"/>
        </w:rPr>
        <w:t>п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-2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ал</w:t>
      </w:r>
      <w:r w:rsidRPr="000E615D">
        <w:rPr>
          <w:spacing w:val="-3"/>
          <w:sz w:val="28"/>
          <w:szCs w:val="28"/>
          <w:lang w:val="uk-UA"/>
        </w:rPr>
        <w:t>е</w:t>
      </w:r>
      <w:r w:rsidRPr="000E615D">
        <w:rPr>
          <w:sz w:val="28"/>
          <w:szCs w:val="28"/>
          <w:lang w:val="uk-UA"/>
        </w:rPr>
        <w:t>ж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сть</w:t>
      </w:r>
      <w:r w:rsidRPr="000E615D">
        <w:rPr>
          <w:spacing w:val="-1"/>
          <w:sz w:val="28"/>
          <w:szCs w:val="28"/>
          <w:lang w:val="uk-UA"/>
        </w:rPr>
        <w:t xml:space="preserve"> </w:t>
      </w:r>
      <w:r w:rsidRPr="000E615D">
        <w:rPr>
          <w:spacing w:val="-2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-2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ти</w:t>
      </w:r>
      <w:r w:rsidRPr="000E615D">
        <w:rPr>
          <w:spacing w:val="-2"/>
          <w:sz w:val="28"/>
          <w:szCs w:val="28"/>
          <w:lang w:val="uk-UA"/>
        </w:rPr>
        <w:t>в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ї</w:t>
      </w:r>
      <w:r w:rsidRPr="000E615D">
        <w:rPr>
          <w:spacing w:val="-2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га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з</w:t>
      </w:r>
      <w:r w:rsidRPr="000E615D">
        <w:rPr>
          <w:spacing w:val="-3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ц</w:t>
      </w:r>
      <w:r w:rsidRPr="000E615D">
        <w:rPr>
          <w:spacing w:val="-1"/>
          <w:sz w:val="28"/>
          <w:szCs w:val="28"/>
          <w:lang w:val="uk-UA"/>
        </w:rPr>
        <w:t>і</w:t>
      </w:r>
      <w:r w:rsidRPr="000E615D">
        <w:rPr>
          <w:spacing w:val="1"/>
          <w:sz w:val="28"/>
          <w:szCs w:val="28"/>
          <w:lang w:val="uk-UA"/>
        </w:rPr>
        <w:t>ї</w:t>
      </w:r>
      <w:r w:rsidRPr="000E615D">
        <w:rPr>
          <w:sz w:val="28"/>
          <w:szCs w:val="28"/>
          <w:lang w:val="uk-UA"/>
        </w:rPr>
        <w:t>,</w:t>
      </w:r>
      <w:r w:rsidRPr="000E615D">
        <w:rPr>
          <w:spacing w:val="-1"/>
          <w:sz w:val="28"/>
          <w:szCs w:val="28"/>
          <w:lang w:val="uk-UA"/>
        </w:rPr>
        <w:t xml:space="preserve"> 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z w:val="28"/>
          <w:szCs w:val="28"/>
          <w:lang w:val="uk-UA"/>
        </w:rPr>
        <w:t>ста</w:t>
      </w:r>
      <w:r w:rsidRPr="000E615D">
        <w:rPr>
          <w:spacing w:val="1"/>
          <w:sz w:val="28"/>
          <w:szCs w:val="28"/>
          <w:lang w:val="uk-UA"/>
        </w:rPr>
        <w:t>но</w:t>
      </w:r>
      <w:r w:rsidRPr="000E615D">
        <w:rPr>
          <w:sz w:val="28"/>
          <w:szCs w:val="28"/>
          <w:lang w:val="uk-UA"/>
        </w:rPr>
        <w:t>в</w:t>
      </w:r>
      <w:r w:rsidRPr="000E615D">
        <w:rPr>
          <w:spacing w:val="7"/>
          <w:sz w:val="28"/>
          <w:szCs w:val="28"/>
          <w:lang w:val="uk-UA"/>
        </w:rPr>
        <w:t>и</w:t>
      </w:r>
      <w:r w:rsidRPr="000E615D">
        <w:rPr>
          <w:spacing w:val="-2"/>
          <w:sz w:val="28"/>
          <w:szCs w:val="28"/>
          <w:lang w:val="uk-UA"/>
        </w:rPr>
        <w:t>)</w:t>
      </w:r>
      <w:r w:rsidRPr="000E615D">
        <w:rPr>
          <w:sz w:val="28"/>
          <w:szCs w:val="28"/>
          <w:lang w:val="uk-UA"/>
        </w:rPr>
        <w:t>;</w:t>
      </w:r>
    </w:p>
    <w:p w:rsidR="005C1156" w:rsidRPr="000E615D" w:rsidRDefault="005C1156" w:rsidP="005C1156">
      <w:pPr>
        <w:widowControl w:val="0"/>
        <w:tabs>
          <w:tab w:val="left" w:pos="820"/>
        </w:tabs>
        <w:autoSpaceDE w:val="0"/>
        <w:autoSpaceDN w:val="0"/>
        <w:adjustRightInd w:val="0"/>
        <w:spacing w:line="322" w:lineRule="exact"/>
        <w:ind w:left="472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-</w:t>
      </w:r>
      <w:r w:rsidRPr="000E615D">
        <w:rPr>
          <w:sz w:val="28"/>
          <w:szCs w:val="28"/>
          <w:lang w:val="uk-UA"/>
        </w:rPr>
        <w:tab/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 xml:space="preserve">т </w:t>
      </w:r>
      <w:r w:rsidRPr="000E615D">
        <w:rPr>
          <w:spacing w:val="-2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б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-3"/>
          <w:sz w:val="28"/>
          <w:szCs w:val="28"/>
          <w:lang w:val="uk-UA"/>
        </w:rPr>
        <w:t>в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pacing w:val="-1"/>
          <w:sz w:val="28"/>
          <w:szCs w:val="28"/>
          <w:lang w:val="uk-UA"/>
        </w:rPr>
        <w:t>до</w:t>
      </w:r>
      <w:r w:rsidRPr="000E615D">
        <w:rPr>
          <w:spacing w:val="1"/>
          <w:sz w:val="28"/>
          <w:szCs w:val="28"/>
          <w:lang w:val="uk-UA"/>
        </w:rPr>
        <w:t>ц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z w:val="28"/>
          <w:szCs w:val="28"/>
          <w:lang w:val="uk-UA"/>
        </w:rPr>
        <w:t xml:space="preserve">во </w:t>
      </w:r>
      <w:r w:rsidRPr="000E615D">
        <w:rPr>
          <w:spacing w:val="-1"/>
          <w:sz w:val="28"/>
          <w:szCs w:val="28"/>
          <w:lang w:val="uk-UA"/>
        </w:rPr>
        <w:t>п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-2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pacing w:val="-2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ж</w:t>
      </w:r>
      <w:r w:rsidRPr="000E615D">
        <w:rPr>
          <w:spacing w:val="-2"/>
          <w:sz w:val="28"/>
          <w:szCs w:val="28"/>
          <w:lang w:val="uk-UA"/>
        </w:rPr>
        <w:t>е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я спортсмена;</w:t>
      </w:r>
    </w:p>
    <w:p w:rsidR="005C1156" w:rsidRPr="000E615D" w:rsidRDefault="005C1156" w:rsidP="005C1156">
      <w:pPr>
        <w:widowControl w:val="0"/>
        <w:tabs>
          <w:tab w:val="left" w:pos="820"/>
        </w:tabs>
        <w:autoSpaceDE w:val="0"/>
        <w:autoSpaceDN w:val="0"/>
        <w:adjustRightInd w:val="0"/>
        <w:spacing w:before="2"/>
        <w:ind w:left="472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-</w:t>
      </w:r>
      <w:r w:rsidRPr="000E615D">
        <w:rPr>
          <w:sz w:val="28"/>
          <w:szCs w:val="28"/>
          <w:lang w:val="uk-UA"/>
        </w:rPr>
        <w:tab/>
        <w:t>ст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pacing w:val="-2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хо</w:t>
      </w:r>
      <w:r w:rsidRPr="000E615D">
        <w:rPr>
          <w:spacing w:val="-3"/>
          <w:sz w:val="28"/>
          <w:szCs w:val="28"/>
          <w:lang w:val="uk-UA"/>
        </w:rPr>
        <w:t>в</w:t>
      </w:r>
      <w:r w:rsidRPr="000E615D">
        <w:rPr>
          <w:sz w:val="28"/>
          <w:szCs w:val="28"/>
          <w:lang w:val="uk-UA"/>
        </w:rPr>
        <w:t>і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pacing w:val="-2"/>
          <w:sz w:val="28"/>
          <w:szCs w:val="28"/>
          <w:lang w:val="uk-UA"/>
        </w:rPr>
        <w:t>п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1"/>
          <w:sz w:val="28"/>
          <w:szCs w:val="28"/>
          <w:lang w:val="uk-UA"/>
        </w:rPr>
        <w:t>лі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-1"/>
          <w:sz w:val="28"/>
          <w:szCs w:val="28"/>
          <w:lang w:val="uk-UA"/>
        </w:rPr>
        <w:t>и</w:t>
      </w:r>
      <w:r w:rsidRPr="000E615D">
        <w:rPr>
          <w:sz w:val="28"/>
          <w:szCs w:val="28"/>
          <w:lang w:val="uk-UA"/>
        </w:rPr>
        <w:t>;</w:t>
      </w:r>
    </w:p>
    <w:p w:rsidR="005C1156" w:rsidRPr="000E615D" w:rsidRDefault="005C1156" w:rsidP="005C1156">
      <w:pPr>
        <w:widowControl w:val="0"/>
        <w:tabs>
          <w:tab w:val="left" w:pos="820"/>
          <w:tab w:val="left" w:pos="2220"/>
          <w:tab w:val="left" w:pos="3180"/>
          <w:tab w:val="left" w:pos="3840"/>
          <w:tab w:val="left" w:pos="4900"/>
          <w:tab w:val="left" w:pos="5960"/>
          <w:tab w:val="left" w:pos="8060"/>
          <w:tab w:val="left" w:pos="8660"/>
          <w:tab w:val="left" w:pos="9880"/>
        </w:tabs>
        <w:autoSpaceDE w:val="0"/>
        <w:autoSpaceDN w:val="0"/>
        <w:adjustRightInd w:val="0"/>
        <w:spacing w:before="3" w:line="322" w:lineRule="exact"/>
        <w:ind w:left="832" w:right="59" w:hanging="360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-</w:t>
      </w:r>
      <w:r w:rsidRPr="000E615D">
        <w:rPr>
          <w:sz w:val="28"/>
          <w:szCs w:val="28"/>
          <w:lang w:val="uk-UA"/>
        </w:rPr>
        <w:tab/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т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pacing w:val="3"/>
          <w:sz w:val="28"/>
          <w:szCs w:val="28"/>
          <w:lang w:val="uk-UA"/>
        </w:rPr>
        <w:t>и</w:t>
      </w:r>
      <w:r w:rsidRPr="000E615D">
        <w:rPr>
          <w:sz w:val="28"/>
          <w:szCs w:val="28"/>
          <w:lang w:val="uk-UA"/>
        </w:rPr>
        <w:t>в</w:t>
      </w:r>
      <w:r w:rsidRPr="000E615D">
        <w:rPr>
          <w:spacing w:val="-2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2"/>
          <w:sz w:val="28"/>
          <w:szCs w:val="28"/>
          <w:lang w:val="uk-UA"/>
        </w:rPr>
        <w:t>г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2"/>
          <w:sz w:val="28"/>
          <w:szCs w:val="28"/>
          <w:lang w:val="uk-UA"/>
        </w:rPr>
        <w:t xml:space="preserve"> 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pacing w:val="3"/>
          <w:sz w:val="28"/>
          <w:szCs w:val="28"/>
          <w:lang w:val="uk-UA"/>
        </w:rPr>
        <w:t>о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2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У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pacing w:val="-2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ї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и</w:t>
      </w:r>
      <w:r w:rsidRPr="000E615D">
        <w:rPr>
          <w:spacing w:val="2"/>
          <w:sz w:val="28"/>
          <w:szCs w:val="28"/>
          <w:lang w:val="uk-UA"/>
        </w:rPr>
        <w:t xml:space="preserve"> </w:t>
      </w:r>
      <w:r w:rsidRPr="000E615D">
        <w:rPr>
          <w:spacing w:val="-2"/>
          <w:sz w:val="28"/>
          <w:szCs w:val="28"/>
          <w:lang w:val="uk-UA"/>
        </w:rPr>
        <w:t>а</w:t>
      </w:r>
      <w:r w:rsidRPr="000E615D">
        <w:rPr>
          <w:spacing w:val="-1"/>
          <w:sz w:val="28"/>
          <w:szCs w:val="28"/>
          <w:lang w:val="uk-UA"/>
        </w:rPr>
        <w:t>б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pacing w:val="-2"/>
          <w:sz w:val="28"/>
          <w:szCs w:val="28"/>
          <w:lang w:val="uk-UA"/>
        </w:rPr>
        <w:t>Ф</w:t>
      </w:r>
      <w:r w:rsidRPr="000E615D">
        <w:rPr>
          <w:spacing w:val="-1"/>
          <w:sz w:val="28"/>
          <w:szCs w:val="28"/>
          <w:lang w:val="uk-UA"/>
        </w:rPr>
        <w:t>Е</w:t>
      </w:r>
      <w:r w:rsidRPr="000E615D">
        <w:rPr>
          <w:sz w:val="28"/>
          <w:szCs w:val="28"/>
          <w:lang w:val="uk-UA"/>
        </w:rPr>
        <w:t>І</w:t>
      </w:r>
      <w:r w:rsidRPr="000E615D">
        <w:rPr>
          <w:spacing w:val="5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та</w:t>
      </w:r>
      <w:r w:rsidRPr="000E615D">
        <w:rPr>
          <w:spacing w:val="2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до</w:t>
      </w:r>
      <w:r w:rsidRPr="000E615D">
        <w:rPr>
          <w:spacing w:val="-3"/>
          <w:sz w:val="28"/>
          <w:szCs w:val="28"/>
          <w:lang w:val="uk-UA"/>
        </w:rPr>
        <w:t>в</w:t>
      </w:r>
      <w:r w:rsidRPr="000E615D">
        <w:rPr>
          <w:spacing w:val="-1"/>
          <w:sz w:val="28"/>
          <w:szCs w:val="28"/>
          <w:lang w:val="uk-UA"/>
        </w:rPr>
        <w:t>і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ка про вете</w:t>
      </w:r>
      <w:r w:rsidRPr="000E615D">
        <w:rPr>
          <w:spacing w:val="-2"/>
          <w:sz w:val="28"/>
          <w:szCs w:val="28"/>
          <w:lang w:val="uk-UA"/>
        </w:rPr>
        <w:t>р</w:t>
      </w:r>
      <w:r w:rsidRPr="000E615D">
        <w:rPr>
          <w:spacing w:val="1"/>
          <w:sz w:val="28"/>
          <w:szCs w:val="28"/>
          <w:lang w:val="uk-UA"/>
        </w:rPr>
        <w:t>ин</w:t>
      </w:r>
      <w:r w:rsidRPr="000E615D">
        <w:rPr>
          <w:spacing w:val="-2"/>
          <w:sz w:val="28"/>
          <w:szCs w:val="28"/>
          <w:lang w:val="uk-UA"/>
        </w:rPr>
        <w:t>а</w:t>
      </w:r>
      <w:r w:rsidRPr="000E615D">
        <w:rPr>
          <w:spacing w:val="-1"/>
          <w:sz w:val="28"/>
          <w:szCs w:val="28"/>
          <w:lang w:val="uk-UA"/>
        </w:rPr>
        <w:t>р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и</w:t>
      </w:r>
      <w:r w:rsidRPr="000E615D">
        <w:rPr>
          <w:sz w:val="28"/>
          <w:szCs w:val="28"/>
          <w:lang w:val="uk-UA"/>
        </w:rPr>
        <w:t>й</w:t>
      </w:r>
      <w:r w:rsidRPr="000E615D">
        <w:rPr>
          <w:spacing w:val="2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ст</w:t>
      </w:r>
      <w:r w:rsidRPr="000E615D">
        <w:rPr>
          <w:spacing w:val="-3"/>
          <w:sz w:val="28"/>
          <w:szCs w:val="28"/>
          <w:lang w:val="uk-UA"/>
        </w:rPr>
        <w:t>а</w:t>
      </w:r>
      <w:r w:rsidRPr="000E615D">
        <w:rPr>
          <w:sz w:val="28"/>
          <w:szCs w:val="28"/>
          <w:lang w:val="uk-UA"/>
        </w:rPr>
        <w:t>н г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pacing w:val="-2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ства,</w:t>
      </w:r>
      <w:r w:rsidRPr="000E615D">
        <w:rPr>
          <w:spacing w:val="36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з</w:t>
      </w:r>
      <w:r w:rsidRPr="000E615D">
        <w:rPr>
          <w:spacing w:val="36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pacing w:val="-1"/>
          <w:sz w:val="28"/>
          <w:szCs w:val="28"/>
          <w:lang w:val="uk-UA"/>
        </w:rPr>
        <w:t>и</w:t>
      </w:r>
      <w:r w:rsidRPr="000E615D">
        <w:rPr>
          <w:sz w:val="28"/>
          <w:szCs w:val="28"/>
          <w:lang w:val="uk-UA"/>
        </w:rPr>
        <w:t>х</w:t>
      </w:r>
      <w:r w:rsidRPr="000E615D">
        <w:rPr>
          <w:spacing w:val="38"/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>п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pacing w:val="-1"/>
          <w:sz w:val="28"/>
          <w:szCs w:val="28"/>
          <w:lang w:val="uk-UA"/>
        </w:rPr>
        <w:t>и</w:t>
      </w:r>
      <w:r w:rsidRPr="000E615D">
        <w:rPr>
          <w:spacing w:val="1"/>
          <w:sz w:val="28"/>
          <w:szCs w:val="28"/>
          <w:lang w:val="uk-UA"/>
        </w:rPr>
        <w:t>б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pacing w:val="-1"/>
          <w:sz w:val="28"/>
          <w:szCs w:val="28"/>
          <w:lang w:val="uk-UA"/>
        </w:rPr>
        <w:t>л</w:t>
      </w:r>
      <w:r w:rsidRPr="000E615D">
        <w:rPr>
          <w:sz w:val="28"/>
          <w:szCs w:val="28"/>
          <w:lang w:val="uk-UA"/>
        </w:rPr>
        <w:t>и к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,</w:t>
      </w:r>
      <w:r w:rsidRPr="000E615D">
        <w:rPr>
          <w:spacing w:val="4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зат</w:t>
      </w:r>
      <w:r w:rsidRPr="000E615D">
        <w:rPr>
          <w:spacing w:val="-1"/>
          <w:sz w:val="28"/>
          <w:szCs w:val="28"/>
          <w:lang w:val="uk-UA"/>
        </w:rPr>
        <w:t>в</w:t>
      </w:r>
      <w:r w:rsidRPr="000E615D">
        <w:rPr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pacing w:val="-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ж</w:t>
      </w:r>
      <w:r w:rsidRPr="000E615D">
        <w:rPr>
          <w:spacing w:val="-2"/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37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pacing w:val="-2"/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pacing w:val="-2"/>
          <w:sz w:val="28"/>
          <w:szCs w:val="28"/>
          <w:lang w:val="uk-UA"/>
        </w:rPr>
        <w:t>ж</w:t>
      </w:r>
      <w:r w:rsidRPr="000E615D">
        <w:rPr>
          <w:sz w:val="28"/>
          <w:szCs w:val="28"/>
          <w:lang w:val="uk-UA"/>
        </w:rPr>
        <w:t>ав</w:t>
      </w:r>
      <w:r w:rsidRPr="000E615D">
        <w:rPr>
          <w:spacing w:val="-2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ю вете</w:t>
      </w:r>
      <w:r w:rsidRPr="000E615D">
        <w:rPr>
          <w:spacing w:val="-2"/>
          <w:sz w:val="28"/>
          <w:szCs w:val="28"/>
          <w:lang w:val="uk-UA"/>
        </w:rPr>
        <w:t>р</w:t>
      </w:r>
      <w:r w:rsidRPr="000E615D">
        <w:rPr>
          <w:spacing w:val="1"/>
          <w:sz w:val="28"/>
          <w:szCs w:val="28"/>
          <w:lang w:val="uk-UA"/>
        </w:rPr>
        <w:t>и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-1"/>
          <w:sz w:val="28"/>
          <w:szCs w:val="28"/>
          <w:lang w:val="uk-UA"/>
        </w:rPr>
        <w:t>р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ю сл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z w:val="28"/>
          <w:szCs w:val="28"/>
          <w:lang w:val="uk-UA"/>
        </w:rPr>
        <w:t>ж</w:t>
      </w:r>
      <w:r w:rsidRPr="000E615D">
        <w:rPr>
          <w:spacing w:val="1"/>
          <w:sz w:val="28"/>
          <w:szCs w:val="28"/>
          <w:lang w:val="uk-UA"/>
        </w:rPr>
        <w:t>бо</w:t>
      </w:r>
      <w:r w:rsidRPr="000E615D">
        <w:rPr>
          <w:sz w:val="28"/>
          <w:szCs w:val="28"/>
          <w:lang w:val="uk-UA"/>
        </w:rPr>
        <w:t>ю (к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, які ма</w:t>
      </w:r>
      <w:r w:rsidRPr="000E615D">
        <w:rPr>
          <w:spacing w:val="-1"/>
          <w:sz w:val="28"/>
          <w:szCs w:val="28"/>
          <w:lang w:val="uk-UA"/>
        </w:rPr>
        <w:t>ю</w:t>
      </w:r>
      <w:r w:rsidRPr="000E615D">
        <w:rPr>
          <w:sz w:val="28"/>
          <w:szCs w:val="28"/>
          <w:lang w:val="uk-UA"/>
        </w:rPr>
        <w:t>ть тіл</w:t>
      </w:r>
      <w:r w:rsidRPr="000E615D">
        <w:rPr>
          <w:spacing w:val="-1"/>
          <w:sz w:val="28"/>
          <w:szCs w:val="28"/>
          <w:lang w:val="uk-UA"/>
        </w:rPr>
        <w:t>ь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z w:val="28"/>
          <w:szCs w:val="28"/>
          <w:lang w:val="uk-UA"/>
        </w:rPr>
        <w:t xml:space="preserve">и 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л</w:t>
      </w:r>
      <w:r w:rsidRPr="000E615D">
        <w:rPr>
          <w:sz w:val="28"/>
          <w:szCs w:val="28"/>
          <w:lang w:val="uk-UA"/>
        </w:rPr>
        <w:t>емс</w:t>
      </w:r>
      <w:r w:rsidRPr="000E615D">
        <w:rPr>
          <w:spacing w:val="-3"/>
          <w:sz w:val="28"/>
          <w:szCs w:val="28"/>
          <w:lang w:val="uk-UA"/>
        </w:rPr>
        <w:t>в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pacing w:val="-1"/>
          <w:sz w:val="28"/>
          <w:szCs w:val="28"/>
          <w:lang w:val="uk-UA"/>
        </w:rPr>
        <w:t>д</w:t>
      </w:r>
      <w:r w:rsidRPr="000E615D">
        <w:rPr>
          <w:spacing w:val="1"/>
          <w:sz w:val="28"/>
          <w:szCs w:val="28"/>
          <w:lang w:val="uk-UA"/>
        </w:rPr>
        <w:t>оц</w:t>
      </w:r>
      <w:r w:rsidRPr="000E615D">
        <w:rPr>
          <w:sz w:val="28"/>
          <w:szCs w:val="28"/>
          <w:lang w:val="uk-UA"/>
        </w:rPr>
        <w:t>т</w:t>
      </w:r>
      <w:r w:rsidRPr="000E615D">
        <w:rPr>
          <w:spacing w:val="-3"/>
          <w:sz w:val="28"/>
          <w:szCs w:val="28"/>
          <w:lang w:val="uk-UA"/>
        </w:rPr>
        <w:t>в</w:t>
      </w:r>
      <w:r w:rsidRPr="000E615D">
        <w:rPr>
          <w:spacing w:val="5"/>
          <w:sz w:val="28"/>
          <w:szCs w:val="28"/>
          <w:lang w:val="uk-UA"/>
        </w:rPr>
        <w:t>а</w:t>
      </w:r>
      <w:r w:rsidRPr="000E615D">
        <w:rPr>
          <w:sz w:val="28"/>
          <w:szCs w:val="28"/>
          <w:lang w:val="uk-UA"/>
        </w:rPr>
        <w:t xml:space="preserve">, 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о змаг</w:t>
      </w:r>
      <w:r w:rsidRPr="000E615D">
        <w:rPr>
          <w:spacing w:val="-3"/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 xml:space="preserve">ь </w:t>
      </w:r>
      <w:r w:rsidRPr="000E615D">
        <w:rPr>
          <w:b/>
          <w:bCs/>
          <w:spacing w:val="-1"/>
          <w:sz w:val="28"/>
          <w:szCs w:val="28"/>
          <w:u w:val="thick"/>
          <w:lang w:val="uk-UA"/>
        </w:rPr>
        <w:t>н</w:t>
      </w:r>
      <w:r w:rsidRPr="000E615D">
        <w:rPr>
          <w:b/>
          <w:bCs/>
          <w:sz w:val="28"/>
          <w:szCs w:val="28"/>
          <w:u w:val="thick"/>
          <w:lang w:val="uk-UA"/>
        </w:rPr>
        <w:t>е допус</w:t>
      </w:r>
      <w:r w:rsidRPr="000E615D">
        <w:rPr>
          <w:b/>
          <w:bCs/>
          <w:spacing w:val="-3"/>
          <w:sz w:val="28"/>
          <w:szCs w:val="28"/>
          <w:u w:val="thick"/>
          <w:lang w:val="uk-UA"/>
        </w:rPr>
        <w:t>к</w:t>
      </w:r>
      <w:r w:rsidRPr="000E615D">
        <w:rPr>
          <w:b/>
          <w:bCs/>
          <w:sz w:val="28"/>
          <w:szCs w:val="28"/>
          <w:u w:val="thick"/>
          <w:lang w:val="uk-UA"/>
        </w:rPr>
        <w:t>а</w:t>
      </w:r>
      <w:r w:rsidRPr="000E615D">
        <w:rPr>
          <w:b/>
          <w:bCs/>
          <w:spacing w:val="-1"/>
          <w:sz w:val="28"/>
          <w:szCs w:val="28"/>
          <w:u w:val="thick"/>
          <w:lang w:val="uk-UA"/>
        </w:rPr>
        <w:t>ют</w:t>
      </w:r>
      <w:r w:rsidRPr="000E615D">
        <w:rPr>
          <w:b/>
          <w:bCs/>
          <w:sz w:val="28"/>
          <w:szCs w:val="28"/>
          <w:u w:val="thick"/>
          <w:lang w:val="uk-UA"/>
        </w:rPr>
        <w:t>ься</w:t>
      </w:r>
      <w:r w:rsidRPr="000E615D">
        <w:rPr>
          <w:sz w:val="28"/>
          <w:szCs w:val="28"/>
          <w:lang w:val="uk-UA"/>
        </w:rPr>
        <w:t xml:space="preserve">). </w:t>
      </w:r>
    </w:p>
    <w:p w:rsidR="005C1156" w:rsidRDefault="005C1156" w:rsidP="005C1156">
      <w:pPr>
        <w:widowControl w:val="0"/>
        <w:tabs>
          <w:tab w:val="left" w:pos="820"/>
        </w:tabs>
        <w:autoSpaceDE w:val="0"/>
        <w:autoSpaceDN w:val="0"/>
        <w:adjustRightInd w:val="0"/>
        <w:spacing w:line="322" w:lineRule="exact"/>
        <w:ind w:left="472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-</w:t>
      </w:r>
      <w:r w:rsidRPr="000E615D">
        <w:rPr>
          <w:sz w:val="28"/>
          <w:szCs w:val="28"/>
          <w:lang w:val="uk-UA"/>
        </w:rPr>
        <w:tab/>
        <w:t>к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пі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-2"/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>і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pacing w:val="1"/>
          <w:sz w:val="28"/>
          <w:szCs w:val="28"/>
          <w:lang w:val="uk-UA"/>
        </w:rPr>
        <w:t>и</w:t>
      </w:r>
      <w:r w:rsidRPr="000E615D">
        <w:rPr>
          <w:spacing w:val="-2"/>
          <w:sz w:val="28"/>
          <w:szCs w:val="28"/>
          <w:lang w:val="uk-UA"/>
        </w:rPr>
        <w:t>ф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-2"/>
          <w:sz w:val="28"/>
          <w:szCs w:val="28"/>
          <w:lang w:val="uk-UA"/>
        </w:rPr>
        <w:t>а</w:t>
      </w:r>
      <w:r w:rsidRPr="000E615D">
        <w:rPr>
          <w:spacing w:val="-1"/>
          <w:sz w:val="28"/>
          <w:szCs w:val="28"/>
          <w:lang w:val="uk-UA"/>
        </w:rPr>
        <w:t>ц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pacing w:val="-1"/>
          <w:sz w:val="28"/>
          <w:szCs w:val="28"/>
          <w:lang w:val="uk-UA"/>
        </w:rPr>
        <w:t>й</w:t>
      </w:r>
      <w:r w:rsidRPr="000E615D">
        <w:rPr>
          <w:spacing w:val="1"/>
          <w:sz w:val="28"/>
          <w:szCs w:val="28"/>
          <w:lang w:val="uk-UA"/>
        </w:rPr>
        <w:t>но</w:t>
      </w:r>
      <w:r w:rsidRPr="000E615D">
        <w:rPr>
          <w:spacing w:val="-2"/>
          <w:sz w:val="28"/>
          <w:szCs w:val="28"/>
          <w:lang w:val="uk-UA"/>
        </w:rPr>
        <w:t>г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pacing w:val="-3"/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од</w:t>
      </w:r>
      <w:r w:rsidRPr="000E615D">
        <w:rPr>
          <w:sz w:val="28"/>
          <w:szCs w:val="28"/>
          <w:lang w:val="uk-UA"/>
        </w:rPr>
        <w:t>у</w:t>
      </w:r>
      <w:r w:rsidRPr="000E615D">
        <w:rPr>
          <w:spacing w:val="-3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спортс</w:t>
      </w:r>
      <w:r w:rsidRPr="000E615D">
        <w:rPr>
          <w:spacing w:val="-2"/>
          <w:sz w:val="28"/>
          <w:szCs w:val="28"/>
          <w:lang w:val="uk-UA"/>
        </w:rPr>
        <w:t>ме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а.</w:t>
      </w:r>
    </w:p>
    <w:p w:rsidR="005C1156" w:rsidRPr="000E615D" w:rsidRDefault="005C1156" w:rsidP="005C115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5C1156" w:rsidRPr="000E615D" w:rsidRDefault="005C1156" w:rsidP="005C1156">
      <w:pPr>
        <w:jc w:val="center"/>
        <w:rPr>
          <w:b/>
          <w:sz w:val="28"/>
          <w:szCs w:val="28"/>
          <w:lang w:val="uk-UA"/>
        </w:rPr>
      </w:pPr>
      <w:r w:rsidRPr="000E615D">
        <w:rPr>
          <w:b/>
          <w:sz w:val="28"/>
          <w:szCs w:val="28"/>
          <w:lang w:val="uk-UA"/>
        </w:rPr>
        <w:t>10. ЗАГАЛЬНІ УМОВИ</w:t>
      </w:r>
    </w:p>
    <w:p w:rsidR="005C1156" w:rsidRPr="000E615D" w:rsidRDefault="005C1156" w:rsidP="005C1156">
      <w:pPr>
        <w:jc w:val="center"/>
        <w:rPr>
          <w:sz w:val="28"/>
          <w:szCs w:val="28"/>
          <w:lang w:val="uk-UA"/>
        </w:rPr>
      </w:pPr>
    </w:p>
    <w:p w:rsidR="005C1156" w:rsidRPr="000E615D" w:rsidRDefault="005C1156" w:rsidP="005C1156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 w:rsidRPr="000E615D">
        <w:rPr>
          <w:bCs/>
          <w:sz w:val="28"/>
          <w:szCs w:val="28"/>
          <w:lang w:val="uk-UA"/>
        </w:rPr>
        <w:t xml:space="preserve">Всеукраїнські змагання з кінного спорту </w:t>
      </w:r>
      <w:r w:rsidRPr="000E615D">
        <w:rPr>
          <w:sz w:val="28"/>
          <w:szCs w:val="28"/>
          <w:lang w:val="uk-UA"/>
        </w:rPr>
        <w:t>проводяться відповідно до "Правил змагань з кінного спорту України" та правил Міжнародної федерації кінного спорту</w:t>
      </w:r>
      <w:r w:rsidRPr="000E615D">
        <w:rPr>
          <w:sz w:val="28"/>
          <w:szCs w:val="28"/>
        </w:rPr>
        <w:t>.</w:t>
      </w:r>
      <w:r w:rsidRPr="000E615D">
        <w:rPr>
          <w:sz w:val="28"/>
          <w:szCs w:val="28"/>
          <w:lang w:val="uk-UA"/>
        </w:rPr>
        <w:t xml:space="preserve"> </w:t>
      </w:r>
    </w:p>
    <w:p w:rsidR="005C1156" w:rsidRPr="00D63D92" w:rsidRDefault="005C1156" w:rsidP="005C1156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 w:rsidRPr="00D63D92">
        <w:rPr>
          <w:sz w:val="28"/>
          <w:szCs w:val="28"/>
          <w:lang w:val="uk-UA"/>
        </w:rPr>
        <w:t xml:space="preserve">Проведення змагань здійснюється суддівською колегією, затвердженою </w:t>
      </w:r>
      <w:r>
        <w:rPr>
          <w:sz w:val="28"/>
          <w:szCs w:val="28"/>
          <w:lang w:val="uk-UA"/>
        </w:rPr>
        <w:t xml:space="preserve"> ВФКС</w:t>
      </w:r>
      <w:r w:rsidRPr="00D63D92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поданням Голови колегії суддів</w:t>
      </w:r>
      <w:r w:rsidRPr="003B1F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погодже</w:t>
      </w:r>
      <w:r w:rsidRPr="00D63D9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ою</w:t>
      </w:r>
      <w:r w:rsidRPr="00D63D92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оргкомітетом із списків офіційних суддів України.</w:t>
      </w:r>
    </w:p>
    <w:p w:rsidR="005C1156" w:rsidRPr="000E615D" w:rsidRDefault="005C1156" w:rsidP="005C1156">
      <w:pPr>
        <w:suppressAutoHyphens/>
        <w:jc w:val="both"/>
        <w:rPr>
          <w:sz w:val="28"/>
          <w:szCs w:val="28"/>
          <w:lang w:val="uk-UA"/>
        </w:rPr>
      </w:pPr>
    </w:p>
    <w:p w:rsidR="005C1156" w:rsidRPr="000E615D" w:rsidRDefault="005C1156" w:rsidP="005C1156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 w:rsidRPr="000E615D">
        <w:rPr>
          <w:bCs/>
          <w:sz w:val="28"/>
          <w:szCs w:val="28"/>
          <w:lang w:val="uk-UA"/>
        </w:rPr>
        <w:t xml:space="preserve">Всеукраїнські змагання з кінного спорту </w:t>
      </w:r>
      <w:r w:rsidRPr="000E615D">
        <w:rPr>
          <w:sz w:val="28"/>
          <w:szCs w:val="28"/>
          <w:lang w:val="uk-UA"/>
        </w:rPr>
        <w:t xml:space="preserve">проводяться у строки, затверджені </w:t>
      </w:r>
      <w:r w:rsidRPr="000E615D">
        <w:rPr>
          <w:bCs/>
          <w:sz w:val="28"/>
          <w:szCs w:val="28"/>
          <w:lang w:val="uk-UA"/>
        </w:rPr>
        <w:t>Єдиним календарним планом фізкультурно-оздоровчих та сп</w:t>
      </w:r>
      <w:r>
        <w:rPr>
          <w:bCs/>
          <w:sz w:val="28"/>
          <w:szCs w:val="28"/>
          <w:lang w:val="uk-UA"/>
        </w:rPr>
        <w:t>ортивних заходів України на 2015</w:t>
      </w:r>
      <w:r w:rsidRPr="000E615D">
        <w:rPr>
          <w:bCs/>
          <w:sz w:val="28"/>
          <w:szCs w:val="28"/>
          <w:lang w:val="uk-UA"/>
        </w:rPr>
        <w:t xml:space="preserve"> рік</w:t>
      </w:r>
      <w:r w:rsidRPr="000E615D">
        <w:rPr>
          <w:sz w:val="28"/>
          <w:szCs w:val="28"/>
          <w:lang w:val="uk-UA"/>
        </w:rPr>
        <w:t xml:space="preserve">. Будь-які зміни в строках повинні вноситися не пізніше ніж за 30 днів до затвердженої дати та погоджуватись з Мінмолодьспортом України за поданням </w:t>
      </w:r>
      <w:r>
        <w:rPr>
          <w:sz w:val="28"/>
          <w:szCs w:val="28"/>
          <w:lang w:val="uk-UA"/>
        </w:rPr>
        <w:t>ВФКС</w:t>
      </w:r>
      <w:r w:rsidRPr="000E615D">
        <w:rPr>
          <w:sz w:val="28"/>
          <w:szCs w:val="28"/>
          <w:lang w:val="uk-UA"/>
        </w:rPr>
        <w:t>.</w:t>
      </w:r>
    </w:p>
    <w:p w:rsidR="005C1156" w:rsidRPr="000E615D" w:rsidRDefault="005C1156" w:rsidP="005C1156">
      <w:pPr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 xml:space="preserve">Участь у </w:t>
      </w:r>
      <w:r w:rsidRPr="000E615D">
        <w:rPr>
          <w:bCs/>
          <w:sz w:val="28"/>
          <w:szCs w:val="28"/>
          <w:lang w:val="uk-UA"/>
        </w:rPr>
        <w:t xml:space="preserve">Всеукраїнських змаганнях з кінного спорту </w:t>
      </w:r>
      <w:r w:rsidRPr="000E615D">
        <w:rPr>
          <w:sz w:val="28"/>
          <w:szCs w:val="28"/>
          <w:lang w:val="uk-UA"/>
        </w:rPr>
        <w:t>здійснюється тільки за наявності договору (оригінал) про страхування: нещасних випадків, життя і здоров’я, який подається у мандатну комісію. Страхування учасників змагань проводиться за особистий рахунок, або за рахунок організацій, що відряджають.</w:t>
      </w:r>
    </w:p>
    <w:p w:rsidR="005C1156" w:rsidRPr="000E615D" w:rsidRDefault="005C1156" w:rsidP="005C1156">
      <w:pPr>
        <w:suppressAutoHyphens/>
        <w:jc w:val="both"/>
        <w:rPr>
          <w:lang w:val="uk-UA"/>
        </w:rPr>
      </w:pPr>
      <w:r w:rsidRPr="00333A9D">
        <w:rPr>
          <w:sz w:val="28"/>
          <w:szCs w:val="28"/>
        </w:rPr>
        <w:t xml:space="preserve">5. </w:t>
      </w:r>
      <w:r w:rsidRPr="000E615D">
        <w:rPr>
          <w:sz w:val="28"/>
          <w:szCs w:val="28"/>
          <w:lang w:val="uk-UA"/>
        </w:rPr>
        <w:t>Члени збірної команди України виступають за ті області (міста), ФСТ та відомства, які зазначені в списках збірних кома</w:t>
      </w:r>
      <w:r>
        <w:rPr>
          <w:sz w:val="28"/>
          <w:szCs w:val="28"/>
          <w:lang w:val="uk-UA"/>
        </w:rPr>
        <w:t>нд України, затверджених на 2015</w:t>
      </w:r>
      <w:r w:rsidRPr="000E615D">
        <w:rPr>
          <w:sz w:val="28"/>
          <w:szCs w:val="28"/>
          <w:lang w:val="uk-UA"/>
        </w:rPr>
        <w:t xml:space="preserve"> рік. </w:t>
      </w:r>
    </w:p>
    <w:p w:rsidR="005C1156" w:rsidRPr="000E615D" w:rsidRDefault="005C1156" w:rsidP="005C1156">
      <w:pPr>
        <w:widowControl w:val="0"/>
        <w:autoSpaceDE w:val="0"/>
        <w:autoSpaceDN w:val="0"/>
        <w:adjustRightInd w:val="0"/>
        <w:spacing w:before="3" w:line="322" w:lineRule="exact"/>
        <w:ind w:left="112" w:right="58" w:firstLine="540"/>
        <w:rPr>
          <w:lang w:val="uk-UA"/>
        </w:rPr>
      </w:pPr>
    </w:p>
    <w:p w:rsidR="005C1156" w:rsidRPr="000749F6" w:rsidRDefault="005C1156" w:rsidP="005C1156">
      <w:pPr>
        <w:ind w:left="360"/>
        <w:rPr>
          <w:lang w:val="uk-UA"/>
        </w:rPr>
      </w:pPr>
    </w:p>
    <w:p w:rsidR="005C1156" w:rsidRPr="00236F24" w:rsidRDefault="005C1156" w:rsidP="005C1156">
      <w:pPr>
        <w:ind w:left="360"/>
      </w:pPr>
    </w:p>
    <w:p w:rsidR="005C1156" w:rsidRPr="00236F24" w:rsidRDefault="005C1156" w:rsidP="005C1156">
      <w:pPr>
        <w:ind w:left="360"/>
      </w:pPr>
    </w:p>
    <w:p w:rsidR="005C1156" w:rsidRDefault="005C1156" w:rsidP="005C1156">
      <w:pPr>
        <w:ind w:left="284" w:right="358" w:hanging="425"/>
        <w:rPr>
          <w:lang w:val="uk-UA"/>
        </w:rPr>
      </w:pPr>
    </w:p>
    <w:p w:rsidR="004A62B8" w:rsidRPr="005C1156" w:rsidRDefault="004A62B8">
      <w:pPr>
        <w:rPr>
          <w:lang w:val="uk-UA"/>
        </w:rPr>
      </w:pPr>
    </w:p>
    <w:sectPr w:rsidR="004A62B8" w:rsidRPr="005C1156" w:rsidSect="004A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A306880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">
    <w:nsid w:val="076853E2"/>
    <w:multiLevelType w:val="hybridMultilevel"/>
    <w:tmpl w:val="45683AC8"/>
    <w:lvl w:ilvl="0" w:tplc="3A845D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031384"/>
    <w:multiLevelType w:val="hybridMultilevel"/>
    <w:tmpl w:val="855A4F4E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">
    <w:nsid w:val="3C775184"/>
    <w:multiLevelType w:val="hybridMultilevel"/>
    <w:tmpl w:val="123A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F31FF5"/>
    <w:multiLevelType w:val="hybridMultilevel"/>
    <w:tmpl w:val="850CA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156"/>
    <w:rsid w:val="004A62B8"/>
    <w:rsid w:val="005C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1156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5C1156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customStyle="1" w:styleId="ListParagraph">
    <w:name w:val="List Paragraph"/>
    <w:basedOn w:val="a"/>
    <w:rsid w:val="005C1156"/>
    <w:pPr>
      <w:ind w:left="720"/>
      <w:contextualSpacing/>
    </w:pPr>
  </w:style>
  <w:style w:type="paragraph" w:customStyle="1" w:styleId="21">
    <w:name w:val="Основной текст 21"/>
    <w:basedOn w:val="a"/>
    <w:rsid w:val="005C1156"/>
    <w:pPr>
      <w:suppressAutoHyphens/>
      <w:jc w:val="center"/>
    </w:pPr>
    <w:rPr>
      <w:b/>
      <w:i/>
      <w:szCs w:val="20"/>
      <w:lang w:eastAsia="ar-SA"/>
    </w:rPr>
  </w:style>
  <w:style w:type="character" w:customStyle="1" w:styleId="st">
    <w:name w:val="st"/>
    <w:rsid w:val="005C1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7972</Characters>
  <Application>Microsoft Office Word</Application>
  <DocSecurity>0</DocSecurity>
  <Lines>66</Lines>
  <Paragraphs>18</Paragraphs>
  <ScaleCrop>false</ScaleCrop>
  <Company>Grizli777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3</cp:revision>
  <dcterms:created xsi:type="dcterms:W3CDTF">2015-03-20T08:54:00Z</dcterms:created>
  <dcterms:modified xsi:type="dcterms:W3CDTF">2015-03-20T08:55:00Z</dcterms:modified>
</cp:coreProperties>
</file>